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B2" w:rsidRDefault="005218B2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8B2" w:rsidRDefault="005218B2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11.01.2022г. №2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45A62" w:rsidRPr="004375F4" w:rsidRDefault="005218B2" w:rsidP="005218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218B2" w:rsidRDefault="005218B2" w:rsidP="00835037">
      <w:pPr>
        <w:jc w:val="center"/>
        <w:rPr>
          <w:rFonts w:ascii="Arial" w:hAnsi="Arial" w:cs="Arial"/>
          <w:b/>
          <w:sz w:val="32"/>
          <w:szCs w:val="32"/>
        </w:rPr>
      </w:pPr>
    </w:p>
    <w:p w:rsidR="00C45A62" w:rsidRPr="00043DE2" w:rsidRDefault="00835037" w:rsidP="00835037">
      <w:pPr>
        <w:jc w:val="center"/>
        <w:rPr>
          <w:rFonts w:ascii="Arial" w:hAnsi="Arial" w:cs="Arial"/>
        </w:rPr>
      </w:pPr>
      <w:r w:rsidRPr="00835037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ПОДГОТОВКИ </w:t>
      </w:r>
      <w:r w:rsidR="00F405B0">
        <w:rPr>
          <w:rFonts w:ascii="Arial" w:hAnsi="Arial" w:cs="Arial"/>
          <w:b/>
          <w:sz w:val="32"/>
          <w:szCs w:val="32"/>
        </w:rPr>
        <w:t>ПРОЕКТА</w:t>
      </w:r>
      <w:r>
        <w:rPr>
          <w:rFonts w:ascii="Arial" w:hAnsi="Arial" w:cs="Arial"/>
          <w:b/>
          <w:sz w:val="32"/>
          <w:szCs w:val="32"/>
        </w:rPr>
        <w:t xml:space="preserve"> ВНЕСЕН</w:t>
      </w:r>
      <w:r w:rsidR="00F405B0">
        <w:rPr>
          <w:rFonts w:ascii="Arial" w:hAnsi="Arial" w:cs="Arial"/>
          <w:b/>
          <w:sz w:val="32"/>
          <w:szCs w:val="32"/>
        </w:rPr>
        <w:t>ИЯ</w:t>
      </w:r>
      <w:r>
        <w:rPr>
          <w:rFonts w:ascii="Arial" w:hAnsi="Arial" w:cs="Arial"/>
          <w:b/>
          <w:sz w:val="32"/>
          <w:szCs w:val="32"/>
        </w:rPr>
        <w:t xml:space="preserve"> ИЗМЕНЕНИ</w:t>
      </w:r>
      <w:r w:rsidR="00F405B0">
        <w:rPr>
          <w:rFonts w:ascii="Arial" w:hAnsi="Arial" w:cs="Arial"/>
          <w:b/>
          <w:sz w:val="32"/>
          <w:szCs w:val="32"/>
        </w:rPr>
        <w:t>Й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F405B0">
        <w:rPr>
          <w:rFonts w:ascii="Arial" w:hAnsi="Arial" w:cs="Arial"/>
          <w:b/>
          <w:sz w:val="32"/>
          <w:szCs w:val="32"/>
        </w:rPr>
        <w:t>ПРАВИЛА ЗЕМЛЕПОЛЬЗОВАНИЯ И ЗАСТРОЙКИ</w:t>
      </w:r>
      <w:r w:rsidR="005218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3A33E5">
        <w:rPr>
          <w:rFonts w:ascii="Arial" w:hAnsi="Arial" w:cs="Arial"/>
          <w:b/>
          <w:sz w:val="32"/>
          <w:szCs w:val="32"/>
        </w:rPr>
        <w:t xml:space="preserve"> «</w:t>
      </w:r>
      <w:r w:rsidR="004432AE">
        <w:rPr>
          <w:rFonts w:ascii="Arial" w:hAnsi="Arial" w:cs="Arial"/>
          <w:b/>
          <w:sz w:val="32"/>
          <w:szCs w:val="32"/>
        </w:rPr>
        <w:t>ТУРГЕНЕВКА</w:t>
      </w:r>
      <w:r w:rsidR="003A33E5">
        <w:rPr>
          <w:rFonts w:ascii="Arial" w:hAnsi="Arial" w:cs="Arial"/>
          <w:b/>
          <w:sz w:val="32"/>
          <w:szCs w:val="32"/>
        </w:rPr>
        <w:t>»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835037" w:rsidRDefault="00835037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835037">
        <w:rPr>
          <w:rFonts w:ascii="Arial" w:hAnsi="Arial" w:cs="Arial"/>
        </w:rPr>
        <w:t xml:space="preserve">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 Российской Федерации, субъектов Российской Федерации, муниципальных образований, руководствуясь </w:t>
      </w:r>
      <w:hyperlink r:id="rId6" w:history="1">
        <w:r w:rsidRPr="00835037">
          <w:rPr>
            <w:rFonts w:ascii="Arial" w:hAnsi="Arial" w:cs="Arial"/>
          </w:rPr>
          <w:t xml:space="preserve">ст. </w:t>
        </w:r>
      </w:hyperlink>
      <w:r w:rsidR="00600394">
        <w:rPr>
          <w:rFonts w:ascii="Arial" w:hAnsi="Arial" w:cs="Arial"/>
        </w:rPr>
        <w:t>31-33</w:t>
      </w:r>
      <w:r w:rsidRPr="00835037">
        <w:rPr>
          <w:rFonts w:ascii="Arial" w:hAnsi="Arial" w:cs="Arial"/>
        </w:rPr>
        <w:t xml:space="preserve"> Градостроительного кодекса Российской Федерации, </w:t>
      </w:r>
      <w:hyperlink r:id="rId7" w:history="1">
        <w:r w:rsidRPr="00835037">
          <w:rPr>
            <w:rFonts w:ascii="Arial" w:hAnsi="Arial" w:cs="Arial"/>
          </w:rPr>
          <w:t xml:space="preserve">ст. </w:t>
        </w:r>
      </w:hyperlink>
      <w:r w:rsidR="003F3338">
        <w:rPr>
          <w:rFonts w:ascii="Arial" w:hAnsi="Arial" w:cs="Arial"/>
        </w:rPr>
        <w:t>31, 33</w:t>
      </w:r>
      <w:r w:rsidRPr="00835037">
        <w:rPr>
          <w:rFonts w:ascii="Arial" w:hAnsi="Arial" w:cs="Arial"/>
        </w:rPr>
        <w:t xml:space="preserve"> Федерального закона от 06.10.2003 № 131-ФЗ «Об общих принципах организации местного самоуправления в Российской Федерации», ст. ст. 6, 23, 47 Устава муниципального образования</w:t>
      </w:r>
      <w:r w:rsidR="005218B2" w:rsidRPr="005218B2">
        <w:rPr>
          <w:rFonts w:ascii="Arial" w:hAnsi="Arial" w:cs="Arial"/>
        </w:rPr>
        <w:t xml:space="preserve"> </w:t>
      </w:r>
      <w:r w:rsidR="005218B2">
        <w:rPr>
          <w:rFonts w:ascii="Arial" w:hAnsi="Arial" w:cs="Arial"/>
        </w:rPr>
        <w:t>«Тургеневка»</w:t>
      </w:r>
      <w:r w:rsidRPr="00835037">
        <w:rPr>
          <w:rFonts w:ascii="Arial" w:hAnsi="Arial" w:cs="Arial"/>
        </w:rPr>
        <w:t>,</w:t>
      </w:r>
      <w:r w:rsidR="005218B2">
        <w:rPr>
          <w:rFonts w:ascii="Arial" w:hAnsi="Arial" w:cs="Arial"/>
        </w:rPr>
        <w:t xml:space="preserve"> </w:t>
      </w:r>
      <w:r w:rsidR="00D05B6D">
        <w:rPr>
          <w:rFonts w:ascii="Arial" w:hAnsi="Arial" w:cs="Arial"/>
        </w:rPr>
        <w:t>в</w:t>
      </w:r>
      <w:proofErr w:type="gramEnd"/>
      <w:r w:rsidR="00D05B6D">
        <w:rPr>
          <w:rFonts w:ascii="Arial" w:hAnsi="Arial" w:cs="Arial"/>
        </w:rPr>
        <w:t xml:space="preserve"> </w:t>
      </w:r>
      <w:proofErr w:type="gramStart"/>
      <w:r w:rsidR="00D05B6D">
        <w:rPr>
          <w:rFonts w:ascii="Arial" w:hAnsi="Arial" w:cs="Arial"/>
        </w:rPr>
        <w:t>соответствии</w:t>
      </w:r>
      <w:proofErr w:type="gramEnd"/>
      <w:r w:rsidR="00D05B6D">
        <w:rPr>
          <w:rFonts w:ascii="Arial" w:hAnsi="Arial" w:cs="Arial"/>
        </w:rPr>
        <w:t xml:space="preserve"> с п. 4 статьи 13.4 Закона накопление отходов</w:t>
      </w:r>
      <w:r w:rsidR="001351F3">
        <w:rPr>
          <w:rFonts w:ascii="Arial" w:hAnsi="Arial" w:cs="Arial"/>
        </w:rPr>
        <w:t>, администрация</w:t>
      </w:r>
      <w:r w:rsidR="005218B2">
        <w:rPr>
          <w:rFonts w:ascii="Arial" w:hAnsi="Arial" w:cs="Arial"/>
        </w:rPr>
        <w:t xml:space="preserve"> </w:t>
      </w:r>
      <w:r w:rsidRPr="00835037">
        <w:rPr>
          <w:rFonts w:ascii="Arial" w:hAnsi="Arial" w:cs="Arial"/>
        </w:rPr>
        <w:t xml:space="preserve">муниципального образования </w:t>
      </w:r>
      <w:r w:rsidR="005218B2">
        <w:rPr>
          <w:rFonts w:ascii="Arial" w:hAnsi="Arial" w:cs="Arial"/>
        </w:rPr>
        <w:t xml:space="preserve">«Тургеневка», </w:t>
      </w:r>
    </w:p>
    <w:p w:rsidR="005218B2" w:rsidRPr="00835037" w:rsidRDefault="005218B2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5218B2">
        <w:rPr>
          <w:rFonts w:ascii="Arial" w:hAnsi="Arial" w:cs="Arial"/>
          <w:b/>
          <w:sz w:val="30"/>
          <w:szCs w:val="30"/>
        </w:rPr>
        <w:t>ПОСТАНОВЛЯЕТ</w:t>
      </w:r>
      <w:r w:rsidRPr="005218B2">
        <w:rPr>
          <w:rFonts w:ascii="Arial" w:eastAsia="Times New Roman" w:hAnsi="Arial" w:cs="Arial"/>
          <w:b/>
          <w:sz w:val="30"/>
          <w:szCs w:val="30"/>
        </w:rPr>
        <w:t>:</w:t>
      </w:r>
    </w:p>
    <w:p w:rsidR="005218B2" w:rsidRPr="005218B2" w:rsidRDefault="005218B2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1351F3" w:rsidRPr="00DB7155" w:rsidRDefault="001351F3" w:rsidP="005218B2">
      <w:pPr>
        <w:pStyle w:val="10"/>
        <w:widowControl/>
        <w:numPr>
          <w:ilvl w:val="0"/>
          <w:numId w:val="4"/>
        </w:numPr>
        <w:shd w:val="clear" w:color="auto" w:fill="FFFFFF"/>
        <w:suppressAutoHyphens w:val="0"/>
        <w:ind w:left="0" w:firstLine="709"/>
        <w:jc w:val="both"/>
        <w:rPr>
          <w:rFonts w:ascii="Arial" w:hAnsi="Arial" w:cs="Arial"/>
        </w:rPr>
      </w:pPr>
      <w:r w:rsidRPr="00DB7155">
        <w:rPr>
          <w:rFonts w:ascii="Arial" w:hAnsi="Arial" w:cs="Arial"/>
        </w:rPr>
        <w:t xml:space="preserve">В срок до </w:t>
      </w:r>
      <w:r w:rsidR="003A33E5">
        <w:rPr>
          <w:rFonts w:ascii="Arial" w:hAnsi="Arial" w:cs="Arial"/>
        </w:rPr>
        <w:t>15</w:t>
      </w:r>
      <w:r w:rsidR="005218B2">
        <w:rPr>
          <w:rFonts w:ascii="Arial" w:hAnsi="Arial" w:cs="Arial"/>
        </w:rPr>
        <w:t xml:space="preserve"> </w:t>
      </w:r>
      <w:r w:rsidR="003A33E5">
        <w:rPr>
          <w:rFonts w:ascii="Arial" w:hAnsi="Arial" w:cs="Arial"/>
        </w:rPr>
        <w:t>февраля</w:t>
      </w:r>
      <w:r w:rsidRPr="00DB7155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3A33E5">
        <w:rPr>
          <w:rFonts w:ascii="Arial" w:hAnsi="Arial" w:cs="Arial"/>
        </w:rPr>
        <w:t>2</w:t>
      </w:r>
      <w:r w:rsidRPr="00DB7155">
        <w:rPr>
          <w:rFonts w:ascii="Arial" w:hAnsi="Arial" w:cs="Arial"/>
        </w:rPr>
        <w:t xml:space="preserve"> года организовать работу по подготовке </w:t>
      </w:r>
      <w:r w:rsidRPr="007A3C5B">
        <w:rPr>
          <w:rFonts w:ascii="Arial" w:hAnsi="Arial" w:cs="Arial"/>
          <w:lang w:eastAsia="ar-SA"/>
        </w:rPr>
        <w:t xml:space="preserve">проекта </w:t>
      </w:r>
      <w:r w:rsidR="003E0ECB">
        <w:rPr>
          <w:rFonts w:ascii="Arial" w:hAnsi="Arial" w:cs="Arial"/>
          <w:lang w:eastAsia="ar-SA"/>
        </w:rPr>
        <w:t xml:space="preserve">о </w:t>
      </w:r>
      <w:r w:rsidRPr="007A3C5B">
        <w:rPr>
          <w:rFonts w:ascii="Arial" w:hAnsi="Arial" w:cs="Arial"/>
          <w:lang w:eastAsia="ar-SA"/>
        </w:rPr>
        <w:t>внесени</w:t>
      </w:r>
      <w:r w:rsidR="003E0ECB">
        <w:rPr>
          <w:rFonts w:ascii="Arial" w:hAnsi="Arial" w:cs="Arial"/>
          <w:lang w:eastAsia="ar-SA"/>
        </w:rPr>
        <w:t>и</w:t>
      </w:r>
      <w:r w:rsidRPr="007A3C5B">
        <w:rPr>
          <w:rFonts w:ascii="Arial" w:hAnsi="Arial" w:cs="Arial"/>
          <w:lang w:eastAsia="ar-SA"/>
        </w:rPr>
        <w:t xml:space="preserve"> изменений</w:t>
      </w:r>
      <w:r w:rsidR="005218B2">
        <w:rPr>
          <w:rFonts w:ascii="Arial" w:hAnsi="Arial" w:cs="Arial"/>
          <w:lang w:eastAsia="ar-SA"/>
        </w:rPr>
        <w:t xml:space="preserve"> </w:t>
      </w:r>
      <w:r w:rsidRPr="00DB7155">
        <w:rPr>
          <w:rFonts w:ascii="Arial" w:hAnsi="Arial" w:cs="Arial"/>
          <w:lang w:eastAsia="ar-SA"/>
        </w:rPr>
        <w:t xml:space="preserve">в Правила землепользования и застройки </w:t>
      </w:r>
      <w:r w:rsidR="004432AE">
        <w:rPr>
          <w:rFonts w:ascii="Arial" w:hAnsi="Arial" w:cs="Arial"/>
          <w:lang w:eastAsia="ar-SA"/>
        </w:rPr>
        <w:t>Тургеневка</w:t>
      </w:r>
      <w:r w:rsidRPr="00DB7155">
        <w:rPr>
          <w:rFonts w:ascii="Arial" w:hAnsi="Arial" w:cs="Arial"/>
          <w:lang w:eastAsia="ar-SA"/>
        </w:rPr>
        <w:t xml:space="preserve"> муниципального образова</w:t>
      </w:r>
      <w:r>
        <w:rPr>
          <w:rFonts w:ascii="Arial" w:hAnsi="Arial" w:cs="Arial"/>
          <w:lang w:eastAsia="ar-SA"/>
        </w:rPr>
        <w:t>ния</w:t>
      </w:r>
      <w:r w:rsidR="00B3068B">
        <w:rPr>
          <w:rFonts w:ascii="Arial" w:hAnsi="Arial" w:cs="Arial"/>
          <w:lang w:eastAsia="ar-SA"/>
        </w:rPr>
        <w:t>.</w:t>
      </w:r>
    </w:p>
    <w:p w:rsidR="001351F3" w:rsidRPr="001351F3" w:rsidRDefault="001351F3" w:rsidP="005218B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Установить, что заинтересованные физические и юридические лица вправе направлять предложения о внесении изменений в Правила землепользования и застройки в комиссию по подготовке проекта Правил землепользования и застройки в срок до </w:t>
      </w:r>
      <w:r w:rsidR="003A33E5">
        <w:rPr>
          <w:rFonts w:ascii="Arial" w:eastAsia="Times New Roman" w:hAnsi="Arial" w:cs="Arial"/>
        </w:rPr>
        <w:t>12</w:t>
      </w:r>
      <w:r w:rsidR="005218B2">
        <w:rPr>
          <w:rFonts w:ascii="Arial" w:eastAsia="Times New Roman" w:hAnsi="Arial" w:cs="Arial"/>
        </w:rPr>
        <w:t xml:space="preserve"> </w:t>
      </w:r>
      <w:r w:rsidR="003A33E5">
        <w:rPr>
          <w:rFonts w:ascii="Arial" w:eastAsia="Times New Roman" w:hAnsi="Arial" w:cs="Arial"/>
        </w:rPr>
        <w:t>февраля</w:t>
      </w:r>
      <w:r w:rsidRPr="001351F3">
        <w:rPr>
          <w:rFonts w:ascii="Arial" w:eastAsia="Times New Roman" w:hAnsi="Arial" w:cs="Arial"/>
        </w:rPr>
        <w:t xml:space="preserve"> 20</w:t>
      </w:r>
      <w:r w:rsidR="00B3068B">
        <w:rPr>
          <w:rFonts w:ascii="Arial" w:eastAsia="Times New Roman" w:hAnsi="Arial" w:cs="Arial"/>
        </w:rPr>
        <w:t>2</w:t>
      </w:r>
      <w:r w:rsidR="004432AE">
        <w:rPr>
          <w:rFonts w:ascii="Arial" w:eastAsia="Times New Roman" w:hAnsi="Arial" w:cs="Arial"/>
        </w:rPr>
        <w:t>2</w:t>
      </w:r>
      <w:r w:rsidRPr="001351F3">
        <w:rPr>
          <w:rFonts w:ascii="Arial" w:eastAsia="Times New Roman" w:hAnsi="Arial" w:cs="Arial"/>
        </w:rPr>
        <w:t xml:space="preserve"> года.</w:t>
      </w:r>
    </w:p>
    <w:p w:rsidR="001351F3" w:rsidRPr="001351F3" w:rsidRDefault="001351F3" w:rsidP="005218B2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Осуществить подготовку проекта внесения изменений в Правила землепользования и застройки </w:t>
      </w:r>
      <w:r w:rsidR="004432AE">
        <w:rPr>
          <w:rFonts w:ascii="Arial" w:eastAsia="Times New Roman" w:hAnsi="Arial" w:cs="Arial"/>
        </w:rPr>
        <w:t>Тургеневка</w:t>
      </w:r>
      <w:r w:rsidRPr="001351F3">
        <w:rPr>
          <w:rFonts w:ascii="Arial" w:eastAsia="Times New Roman" w:hAnsi="Arial" w:cs="Arial"/>
        </w:rPr>
        <w:t xml:space="preserve"> муниципального образования в следующем порядке:</w:t>
      </w:r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принятие, рассмотрение и подготовка заключений по предложениям заинтересованных лиц, указанных в пункте </w:t>
      </w:r>
      <w:r w:rsidR="006645F8">
        <w:rPr>
          <w:rFonts w:ascii="Arial" w:eastAsia="Times New Roman" w:hAnsi="Arial" w:cs="Arial"/>
        </w:rPr>
        <w:t>2</w:t>
      </w:r>
      <w:r w:rsidRPr="001351F3">
        <w:rPr>
          <w:rFonts w:ascii="Arial" w:eastAsia="Times New Roman" w:hAnsi="Arial" w:cs="Arial"/>
        </w:rPr>
        <w:t xml:space="preserve"> настоящего Постановления – в течение 7 календарных дней со дня окончания срока приема указанных предложений;</w:t>
      </w:r>
    </w:p>
    <w:p w:rsid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подготовка проекта внесения изменений в Правила землепользования и застройки муниципального образования </w:t>
      </w:r>
      <w:r w:rsidR="005218B2">
        <w:rPr>
          <w:rFonts w:ascii="Arial" w:eastAsia="Times New Roman" w:hAnsi="Arial" w:cs="Arial"/>
        </w:rPr>
        <w:t>«Тургеневка»</w:t>
      </w:r>
      <w:r w:rsidR="005218B2" w:rsidRPr="001351F3">
        <w:rPr>
          <w:rFonts w:ascii="Arial" w:eastAsia="Times New Roman" w:hAnsi="Arial" w:cs="Arial"/>
        </w:rPr>
        <w:t xml:space="preserve"> </w:t>
      </w:r>
      <w:r w:rsidRPr="001351F3">
        <w:rPr>
          <w:rFonts w:ascii="Arial" w:eastAsia="Times New Roman" w:hAnsi="Arial" w:cs="Arial"/>
        </w:rPr>
        <w:t xml:space="preserve">– в течение </w:t>
      </w:r>
      <w:r w:rsidR="003E0ECB">
        <w:rPr>
          <w:rFonts w:ascii="Arial" w:eastAsia="Times New Roman" w:hAnsi="Arial" w:cs="Arial"/>
        </w:rPr>
        <w:t>3</w:t>
      </w:r>
      <w:r w:rsidRPr="001351F3">
        <w:rPr>
          <w:rFonts w:ascii="Arial" w:eastAsia="Times New Roman" w:hAnsi="Arial" w:cs="Arial"/>
        </w:rPr>
        <w:t>0 календарных дней со дня опубликования настоящего постановления;</w:t>
      </w:r>
    </w:p>
    <w:p w:rsid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BD27D9">
        <w:rPr>
          <w:rFonts w:ascii="Arial" w:eastAsia="Times New Roman" w:hAnsi="Arial" w:cs="Arial"/>
        </w:rPr>
        <w:t>проверка подготовленного проекта внесения изменений в Правила землепользования и застройки 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«Тургеневка»</w:t>
      </w:r>
      <w:r w:rsidRPr="00BD27D9">
        <w:rPr>
          <w:rFonts w:ascii="Arial" w:eastAsia="Times New Roman" w:hAnsi="Arial" w:cs="Arial"/>
        </w:rPr>
        <w:t>, опубликования оповещения о начале публичных слушаний</w:t>
      </w:r>
      <w:r>
        <w:rPr>
          <w:rFonts w:ascii="Arial" w:eastAsia="Times New Roman" w:hAnsi="Arial" w:cs="Arial"/>
        </w:rPr>
        <w:t xml:space="preserve"> – в течение 14 календарных дней со дня подготовки </w:t>
      </w:r>
      <w:r w:rsidRPr="001351F3">
        <w:rPr>
          <w:rFonts w:ascii="Arial" w:eastAsia="Times New Roman" w:hAnsi="Arial" w:cs="Arial"/>
        </w:rPr>
        <w:t xml:space="preserve">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«Тургеневка»</w:t>
      </w:r>
      <w:r>
        <w:rPr>
          <w:rFonts w:ascii="Arial" w:eastAsia="Times New Roman" w:hAnsi="Arial" w:cs="Arial"/>
        </w:rPr>
        <w:t>;</w:t>
      </w:r>
    </w:p>
    <w:p w:rsid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BD27D9">
        <w:rPr>
          <w:rFonts w:ascii="Arial" w:eastAsia="Times New Roman" w:hAnsi="Arial" w:cs="Arial"/>
        </w:rPr>
        <w:lastRenderedPageBreak/>
        <w:t>проведение публичных слушаний по проекту внесения изменений в правила землепользования и застройки – в течени</w:t>
      </w:r>
      <w:proofErr w:type="gramStart"/>
      <w:r w:rsidRPr="00BD27D9">
        <w:rPr>
          <w:rFonts w:ascii="Arial" w:eastAsia="Times New Roman" w:hAnsi="Arial" w:cs="Arial"/>
        </w:rPr>
        <w:t>и</w:t>
      </w:r>
      <w:proofErr w:type="gramEnd"/>
      <w:r w:rsidRPr="00BD27D9">
        <w:rPr>
          <w:rFonts w:ascii="Arial" w:eastAsia="Times New Roman" w:hAnsi="Arial" w:cs="Arial"/>
        </w:rPr>
        <w:t xml:space="preserve"> 2 месяцев, со дня опубликования оповещения о начале публичных слушаний;</w:t>
      </w:r>
    </w:p>
    <w:p w:rsidR="00BD27D9" w:rsidRPr="00BD27D9" w:rsidRDefault="00BD27D9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внесение изменений в проект внесения </w:t>
      </w:r>
      <w:r w:rsidRPr="001351F3">
        <w:rPr>
          <w:rFonts w:ascii="Arial" w:eastAsia="Times New Roman" w:hAnsi="Arial" w:cs="Arial"/>
        </w:rPr>
        <w:t xml:space="preserve">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>
        <w:rPr>
          <w:rFonts w:ascii="Arial" w:eastAsia="Times New Roman" w:hAnsi="Arial" w:cs="Arial"/>
        </w:rPr>
        <w:t>по результатам публичных слушаний – в течени</w:t>
      </w:r>
      <w:proofErr w:type="gramStart"/>
      <w:r>
        <w:rPr>
          <w:rFonts w:ascii="Arial" w:eastAsia="Times New Roman" w:hAnsi="Arial" w:cs="Arial"/>
        </w:rPr>
        <w:t>и</w:t>
      </w:r>
      <w:proofErr w:type="gramEnd"/>
      <w:r>
        <w:rPr>
          <w:rFonts w:ascii="Arial" w:eastAsia="Times New Roman" w:hAnsi="Arial" w:cs="Arial"/>
        </w:rPr>
        <w:t xml:space="preserve"> 14 календарных дней со дня опубликования </w:t>
      </w:r>
      <w:r w:rsidR="00615D9C">
        <w:rPr>
          <w:rFonts w:ascii="Arial" w:eastAsia="Times New Roman" w:hAnsi="Arial" w:cs="Arial"/>
        </w:rPr>
        <w:t>заключения о результатах публичных слушаний по</w:t>
      </w:r>
      <w:r w:rsidR="00AE4ACC">
        <w:rPr>
          <w:rFonts w:ascii="Arial" w:eastAsia="Times New Roman" w:hAnsi="Arial" w:cs="Arial"/>
        </w:rPr>
        <w:t xml:space="preserve"> проекту внесения изменений в правила землепользования и застройки;</w:t>
      </w:r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proofErr w:type="gramStart"/>
      <w:r w:rsidRPr="001351F3">
        <w:rPr>
          <w:rFonts w:ascii="Arial" w:eastAsia="Times New Roman" w:hAnsi="Arial" w:cs="Arial"/>
        </w:rPr>
        <w:t xml:space="preserve">принятие главой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решения о направлении 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в </w:t>
      </w:r>
      <w:r w:rsidRPr="001351F3">
        <w:rPr>
          <w:rFonts w:ascii="Arial" w:eastAsia="Times New Roman" w:hAnsi="Arial" w:cs="Arial"/>
        </w:rPr>
        <w:t xml:space="preserve">Думу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или об отклонении проекта Правил землепользования и застройки и о направлении его на доработку с указанием даты его повторного представления – в течение 10 календарных дней, со дня представления указанного проекта; </w:t>
      </w:r>
      <w:proofErr w:type="gramEnd"/>
    </w:p>
    <w:p w:rsidR="001351F3" w:rsidRPr="001351F3" w:rsidRDefault="001351F3" w:rsidP="005218B2">
      <w:pPr>
        <w:widowControl/>
        <w:numPr>
          <w:ilvl w:val="0"/>
          <w:numId w:val="6"/>
        </w:numPr>
        <w:shd w:val="clear" w:color="auto" w:fill="FFFFFF"/>
        <w:suppressAutoHyphens w:val="0"/>
        <w:spacing w:before="100" w:beforeAutospacing="1"/>
        <w:ind w:left="0" w:firstLine="709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доработка проекта внесения изменений в Правила землепользования и застройки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в случае, если Дума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 приняла соответствующее решение и направила указанный проект главе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>на доработку – в течение 30 календарных дней.</w:t>
      </w:r>
    </w:p>
    <w:p w:rsidR="001351F3" w:rsidRPr="001351F3" w:rsidRDefault="001351F3" w:rsidP="006645F8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851"/>
        <w:contextualSpacing/>
        <w:jc w:val="both"/>
        <w:rPr>
          <w:rFonts w:ascii="Arial" w:eastAsia="Times New Roman" w:hAnsi="Arial" w:cs="Arial"/>
        </w:rPr>
      </w:pPr>
      <w:r w:rsidRPr="001351F3">
        <w:rPr>
          <w:rFonts w:ascii="Arial" w:eastAsia="Times New Roman" w:hAnsi="Arial" w:cs="Arial"/>
        </w:rPr>
        <w:t xml:space="preserve">Опубликовать (обнародовать) настоящее постановление на официальном сайте администрации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 xml:space="preserve">«Тургеневка» </w:t>
      </w:r>
      <w:r w:rsidRPr="001351F3">
        <w:rPr>
          <w:rFonts w:ascii="Arial" w:eastAsia="Times New Roman" w:hAnsi="Arial" w:cs="Arial"/>
        </w:rPr>
        <w:t xml:space="preserve">в информационно-телекоммуникационной сети «Интернет», на информационном стенде в здании администрации </w:t>
      </w:r>
      <w:r w:rsidR="005218B2" w:rsidRPr="00BD27D9">
        <w:rPr>
          <w:rFonts w:ascii="Arial" w:eastAsia="Times New Roman" w:hAnsi="Arial" w:cs="Arial"/>
        </w:rPr>
        <w:t>муниципального образования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«Тургеневка</w:t>
      </w:r>
      <w:proofErr w:type="gramStart"/>
      <w:r w:rsidR="005218B2">
        <w:rPr>
          <w:rFonts w:ascii="Arial" w:eastAsia="Times New Roman" w:hAnsi="Arial" w:cs="Arial"/>
        </w:rPr>
        <w:t>»</w:t>
      </w:r>
      <w:r w:rsidRPr="001351F3">
        <w:rPr>
          <w:rFonts w:ascii="Arial" w:eastAsia="Times New Roman" w:hAnsi="Arial" w:cs="Arial"/>
        </w:rPr>
        <w:t>п</w:t>
      </w:r>
      <w:proofErr w:type="gramEnd"/>
      <w:r w:rsidRPr="001351F3">
        <w:rPr>
          <w:rFonts w:ascii="Arial" w:eastAsia="Times New Roman" w:hAnsi="Arial" w:cs="Arial"/>
        </w:rPr>
        <w:t xml:space="preserve">о </w:t>
      </w:r>
      <w:r w:rsidRPr="005218B2">
        <w:rPr>
          <w:rFonts w:ascii="Arial" w:eastAsia="Times New Roman" w:hAnsi="Arial" w:cs="Arial"/>
        </w:rPr>
        <w:t>адресу:</w:t>
      </w:r>
      <w:r w:rsidR="005218B2" w:rsidRPr="005218B2">
        <w:rPr>
          <w:rFonts w:ascii="Arial" w:eastAsia="Times New Roman" w:hAnsi="Arial" w:cs="Arial"/>
        </w:rPr>
        <w:t xml:space="preserve"> </w:t>
      </w:r>
      <w:r w:rsidR="005218B2">
        <w:rPr>
          <w:rFonts w:ascii="Arial" w:eastAsia="Times New Roman" w:hAnsi="Arial" w:cs="Arial"/>
        </w:rPr>
        <w:t>669129, Иркутская область, Баяндаевский район, с. Тургеневка, ул. Советская, 56</w:t>
      </w:r>
    </w:p>
    <w:p w:rsidR="00FA26C5" w:rsidRPr="00A92D18" w:rsidRDefault="00FA26C5" w:rsidP="006645F8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/>
        <w:ind w:left="0" w:firstLine="85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>Контроль исполнения настоящего решения оставляю за собой.</w:t>
      </w: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</w:p>
    <w:p w:rsidR="00835037" w:rsidRPr="00835037" w:rsidRDefault="00835037" w:rsidP="00835037">
      <w:pPr>
        <w:widowControl/>
        <w:shd w:val="clear" w:color="auto" w:fill="FFFFFF"/>
        <w:suppressAutoHyphens w:val="0"/>
        <w:spacing w:before="100" w:beforeAutospacing="1" w:after="100" w:afterAutospacing="1"/>
        <w:ind w:left="720"/>
        <w:contextualSpacing/>
        <w:jc w:val="both"/>
        <w:rPr>
          <w:rFonts w:ascii="Arial" w:eastAsia="Times New Roman" w:hAnsi="Arial" w:cs="Arial"/>
        </w:rPr>
      </w:pPr>
    </w:p>
    <w:p w:rsidR="00C45A62" w:rsidRDefault="00835037" w:rsidP="005218B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</w:rPr>
      </w:pPr>
      <w:r w:rsidRPr="00835037">
        <w:rPr>
          <w:rFonts w:ascii="Arial" w:eastAsia="Times New Roman" w:hAnsi="Arial" w:cs="Arial"/>
        </w:rPr>
        <w:t xml:space="preserve">Глава </w:t>
      </w:r>
      <w:r w:rsidR="005218B2">
        <w:rPr>
          <w:rFonts w:ascii="Arial" w:eastAsia="Times New Roman" w:hAnsi="Arial" w:cs="Arial"/>
        </w:rPr>
        <w:t>МО «Тургеневка»</w:t>
      </w:r>
    </w:p>
    <w:p w:rsidR="005218B2" w:rsidRDefault="005218B2" w:rsidP="005218B2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</w:rPr>
        <w:t>В.В. Синкевич</w:t>
      </w:r>
    </w:p>
    <w:p w:rsidR="00C3510D" w:rsidRDefault="00C3510D" w:rsidP="00845EF0">
      <w:pPr>
        <w:widowControl/>
        <w:shd w:val="clear" w:color="auto" w:fill="FFFFFF"/>
        <w:suppressAutoHyphens w:val="0"/>
        <w:spacing w:before="100" w:beforeAutospacing="1" w:after="100" w:afterAutospacing="1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:rsidR="00C3510D" w:rsidRDefault="00C3510D" w:rsidP="00845EF0">
      <w:pPr>
        <w:widowControl/>
        <w:shd w:val="clear" w:color="auto" w:fill="FFFFFF"/>
        <w:suppressAutoHyphens w:val="0"/>
        <w:spacing w:before="100" w:beforeAutospacing="1" w:after="100" w:afterAutospacing="1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:rsidR="008E1C8D" w:rsidRPr="008E1C8D" w:rsidRDefault="008E1C8D" w:rsidP="009C3C16">
      <w:pPr>
        <w:widowControl/>
        <w:shd w:val="clear" w:color="auto" w:fill="FFFFFF"/>
        <w:suppressAutoHyphens w:val="0"/>
        <w:spacing w:before="100" w:beforeAutospacing="1" w:after="100" w:afterAutospacing="1"/>
        <w:contextualSpacing/>
        <w:rPr>
          <w:rFonts w:ascii="Arial" w:eastAsia="Times New Roman" w:hAnsi="Arial" w:cs="Arial"/>
        </w:rPr>
      </w:pPr>
    </w:p>
    <w:p w:rsidR="008E1C8D" w:rsidRPr="00C3510D" w:rsidRDefault="008E1C8D" w:rsidP="00BF1E0F">
      <w:pPr>
        <w:widowControl/>
        <w:shd w:val="clear" w:color="auto" w:fill="FFFFFF"/>
        <w:suppressAutoHyphens w:val="0"/>
        <w:spacing w:before="100" w:beforeAutospacing="1" w:after="100" w:afterAutospacing="1"/>
        <w:ind w:firstLine="851"/>
        <w:contextualSpacing/>
        <w:jc w:val="both"/>
        <w:rPr>
          <w:rFonts w:ascii="Arial" w:eastAsia="Times New Roman" w:hAnsi="Arial" w:cs="Arial"/>
        </w:rPr>
      </w:pPr>
    </w:p>
    <w:sectPr w:rsidR="008E1C8D" w:rsidRPr="00C3510D" w:rsidSect="00845E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compat/>
  <w:rsids>
    <w:rsidRoot w:val="00C45A62"/>
    <w:rsid w:val="00012ED1"/>
    <w:rsid w:val="00043DE2"/>
    <w:rsid w:val="00073558"/>
    <w:rsid w:val="00090831"/>
    <w:rsid w:val="000F3A58"/>
    <w:rsid w:val="001338CE"/>
    <w:rsid w:val="001351F3"/>
    <w:rsid w:val="00171929"/>
    <w:rsid w:val="001C2D5F"/>
    <w:rsid w:val="001D66A1"/>
    <w:rsid w:val="001F712F"/>
    <w:rsid w:val="002231D1"/>
    <w:rsid w:val="002263B0"/>
    <w:rsid w:val="002807E4"/>
    <w:rsid w:val="002E1E8C"/>
    <w:rsid w:val="0037303A"/>
    <w:rsid w:val="00374E2C"/>
    <w:rsid w:val="003933B2"/>
    <w:rsid w:val="003A33E5"/>
    <w:rsid w:val="003A4C64"/>
    <w:rsid w:val="003B6275"/>
    <w:rsid w:val="003E0ECB"/>
    <w:rsid w:val="003F3338"/>
    <w:rsid w:val="00400ADA"/>
    <w:rsid w:val="00406020"/>
    <w:rsid w:val="00416825"/>
    <w:rsid w:val="004375F4"/>
    <w:rsid w:val="004432AE"/>
    <w:rsid w:val="005005D0"/>
    <w:rsid w:val="005218B2"/>
    <w:rsid w:val="00576687"/>
    <w:rsid w:val="00577E53"/>
    <w:rsid w:val="00600394"/>
    <w:rsid w:val="00611CA3"/>
    <w:rsid w:val="00615D9C"/>
    <w:rsid w:val="00653029"/>
    <w:rsid w:val="006645F8"/>
    <w:rsid w:val="006F5197"/>
    <w:rsid w:val="00774050"/>
    <w:rsid w:val="007C5728"/>
    <w:rsid w:val="00835037"/>
    <w:rsid w:val="00845EF0"/>
    <w:rsid w:val="00851D6E"/>
    <w:rsid w:val="008C39D2"/>
    <w:rsid w:val="008E1C8D"/>
    <w:rsid w:val="00914CB7"/>
    <w:rsid w:val="0092036D"/>
    <w:rsid w:val="00952DC9"/>
    <w:rsid w:val="009868BB"/>
    <w:rsid w:val="00995D65"/>
    <w:rsid w:val="009C3C16"/>
    <w:rsid w:val="00A21CBD"/>
    <w:rsid w:val="00A23A84"/>
    <w:rsid w:val="00A92D18"/>
    <w:rsid w:val="00AC5F88"/>
    <w:rsid w:val="00AD2D89"/>
    <w:rsid w:val="00AE4ACC"/>
    <w:rsid w:val="00B15077"/>
    <w:rsid w:val="00B3068B"/>
    <w:rsid w:val="00B72C4E"/>
    <w:rsid w:val="00BC10E7"/>
    <w:rsid w:val="00BC3D3B"/>
    <w:rsid w:val="00BD27D9"/>
    <w:rsid w:val="00BF0E77"/>
    <w:rsid w:val="00BF1E0F"/>
    <w:rsid w:val="00C31D07"/>
    <w:rsid w:val="00C3510D"/>
    <w:rsid w:val="00C45A62"/>
    <w:rsid w:val="00C6097C"/>
    <w:rsid w:val="00C65395"/>
    <w:rsid w:val="00C66F60"/>
    <w:rsid w:val="00C93DE7"/>
    <w:rsid w:val="00C93FC6"/>
    <w:rsid w:val="00CA44C9"/>
    <w:rsid w:val="00CD16D4"/>
    <w:rsid w:val="00D05B6D"/>
    <w:rsid w:val="00D72266"/>
    <w:rsid w:val="00D960CD"/>
    <w:rsid w:val="00E32103"/>
    <w:rsid w:val="00E70BAB"/>
    <w:rsid w:val="00EB15D0"/>
    <w:rsid w:val="00F405B0"/>
    <w:rsid w:val="00F52C99"/>
    <w:rsid w:val="00F64E56"/>
    <w:rsid w:val="00F97861"/>
    <w:rsid w:val="00FA26C5"/>
    <w:rsid w:val="00FE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7F4CE3183FE749489272FE6F4B5A03D3D2BAA19520171725C5AB9193409B1C8F2E517BB3702D9424w5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7F4CE3183FE749489272FE6F4B5A03D3D3B4AC9724171725C5AB9193409B1C8F2E517BB3702F9524wA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4252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ADMIN</cp:lastModifiedBy>
  <cp:revision>5</cp:revision>
  <cp:lastPrinted>2022-01-18T02:39:00Z</cp:lastPrinted>
  <dcterms:created xsi:type="dcterms:W3CDTF">2022-01-13T05:38:00Z</dcterms:created>
  <dcterms:modified xsi:type="dcterms:W3CDTF">2022-01-18T02:40:00Z</dcterms:modified>
</cp:coreProperties>
</file>