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73086" cy="560549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569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8206F4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05.06</w:t>
      </w:r>
      <w:r w:rsidR="00F42C8C">
        <w:rPr>
          <w:rFonts w:ascii="Arial" w:hAnsi="Arial" w:cs="Arial"/>
          <w:b/>
          <w:bCs/>
          <w:sz w:val="32"/>
          <w:szCs w:val="32"/>
        </w:rPr>
        <w:t>.2025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36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C21E05" w:rsidP="00546C2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ПРИСВОЕНИИ </w:t>
      </w:r>
      <w:r w:rsidR="00CA7BC7" w:rsidRPr="0074057E">
        <w:rPr>
          <w:rFonts w:ascii="Arial" w:hAnsi="Arial" w:cs="Arial"/>
          <w:b/>
          <w:caps/>
          <w:sz w:val="32"/>
          <w:szCs w:val="32"/>
        </w:rPr>
        <w:t>наименования</w:t>
      </w:r>
      <w:r w:rsidR="002D55DB">
        <w:rPr>
          <w:rFonts w:ascii="Arial" w:hAnsi="Arial" w:cs="Arial"/>
          <w:b/>
          <w:caps/>
          <w:sz w:val="32"/>
          <w:szCs w:val="32"/>
        </w:rPr>
        <w:t xml:space="preserve"> </w:t>
      </w:r>
      <w:r w:rsidR="00A16D04">
        <w:rPr>
          <w:rFonts w:ascii="Arial" w:hAnsi="Arial" w:cs="Arial"/>
          <w:b/>
          <w:sz w:val="32"/>
          <w:szCs w:val="32"/>
        </w:rPr>
        <w:t>ЭЛЕМЕНТУ ПЛАНИРОВОЧНОЙ СТРУКТУРЫ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E573B" w:rsidRDefault="00A16D04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A16D04">
        <w:rPr>
          <w:rFonts w:ascii="Arial" w:eastAsia="Times New Roman" w:hAnsi="Arial" w:cs="Arial"/>
          <w:color w:val="1E1D1E"/>
        </w:rPr>
        <w:t>В соответствии с Федеральным законом от 6 октября 2003 года №131-ФЗ «Об общих принципах организации местного самоуправления в Российской Федерации», частью 3 статьи 5 Федерального закона от 28 декабря 2013 года № 443-ФЗ «О федеральной информационной адресной системе и о внесений в «Федеральный закон «Об общих принципах местного самоуправления в Российской Федерации», постановлением Правительства РФ от 19 ноября 2014 года № 1221</w:t>
      </w:r>
      <w:proofErr w:type="gramEnd"/>
      <w:r w:rsidRPr="00A16D04">
        <w:rPr>
          <w:rFonts w:ascii="Arial" w:eastAsia="Times New Roman" w:hAnsi="Arial" w:cs="Arial"/>
          <w:color w:val="1E1D1E"/>
        </w:rPr>
        <w:t xml:space="preserve"> «Об утверждении Правил присвоения, изменения и аннулирования адресов», постановлением Правительства РФ от 22 мая 2015 года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признаний утратившими силу некоторых актов Правительства Российской Федерации, Устава муниципального образования</w:t>
      </w:r>
      <w:r>
        <w:rPr>
          <w:rFonts w:ascii="Arial" w:eastAsia="Times New Roman" w:hAnsi="Arial" w:cs="Arial"/>
          <w:color w:val="1E1D1E"/>
        </w:rPr>
        <w:t xml:space="preserve"> «Тургеневка»</w:t>
      </w:r>
      <w:r w:rsidR="00AF0791" w:rsidRPr="00A16D04">
        <w:rPr>
          <w:rFonts w:ascii="Arial" w:eastAsia="Calibri" w:hAnsi="Arial" w:cs="Arial"/>
        </w:rPr>
        <w:t>,</w:t>
      </w:r>
      <w:r>
        <w:rPr>
          <w:rFonts w:ascii="Arial" w:eastAsia="Calibri" w:hAnsi="Arial" w:cs="Arial"/>
        </w:rPr>
        <w:t xml:space="preserve"> </w:t>
      </w:r>
      <w:r w:rsidR="00AF0791">
        <w:rPr>
          <w:rFonts w:ascii="Arial" w:eastAsia="Calibri" w:hAnsi="Arial" w:cs="Arial"/>
        </w:rPr>
        <w:t xml:space="preserve"> Администрация муниципального образования «Тургеневка»,</w:t>
      </w:r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AF0791" w:rsidP="00546C28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546C28" w:rsidRPr="00CB2B64">
        <w:rPr>
          <w:rFonts w:ascii="Arial" w:hAnsi="Arial" w:cs="Arial"/>
          <w:b/>
          <w:sz w:val="30"/>
          <w:szCs w:val="30"/>
        </w:rPr>
        <w:t>:</w:t>
      </w:r>
    </w:p>
    <w:p w:rsidR="008206F4" w:rsidRDefault="008206F4" w:rsidP="008206F4">
      <w:pPr>
        <w:pStyle w:val="a5"/>
        <w:ind w:left="709"/>
        <w:jc w:val="both"/>
        <w:rPr>
          <w:rFonts w:ascii="Arial" w:hAnsi="Arial" w:cs="Arial"/>
        </w:rPr>
      </w:pPr>
    </w:p>
    <w:p w:rsidR="008206F4" w:rsidRDefault="005033DA" w:rsidP="008206F4">
      <w:pPr>
        <w:pStyle w:val="a5"/>
        <w:numPr>
          <w:ilvl w:val="0"/>
          <w:numId w:val="3"/>
        </w:numPr>
        <w:ind w:left="0" w:firstLine="709"/>
        <w:jc w:val="both"/>
        <w:rPr>
          <w:rFonts w:ascii="Arial" w:hAnsi="Arial" w:cs="Arial"/>
          <w:iCs/>
          <w:shd w:val="clear" w:color="auto" w:fill="FFFFFF"/>
        </w:rPr>
      </w:pPr>
      <w:r>
        <w:rPr>
          <w:rFonts w:ascii="Arial" w:hAnsi="Arial" w:cs="Arial"/>
          <w:iCs/>
          <w:shd w:val="clear" w:color="auto" w:fill="FFFFFF"/>
        </w:rPr>
        <w:t>П</w:t>
      </w:r>
      <w:r w:rsidRPr="005033DA">
        <w:rPr>
          <w:rFonts w:ascii="Arial" w:hAnsi="Arial" w:cs="Arial"/>
          <w:iCs/>
          <w:shd w:val="clear" w:color="auto" w:fill="FFFFFF"/>
        </w:rPr>
        <w:t>рисвоить наименование и адрес элементу планировочной структуры: Российская Федерация, Иркутская область, муниципальный район Баяндаевский, сельское поселение Тургеневка,</w:t>
      </w:r>
      <w:r w:rsidR="001D74D4">
        <w:rPr>
          <w:rFonts w:ascii="Arial" w:hAnsi="Arial" w:cs="Arial"/>
          <w:iCs/>
          <w:shd w:val="clear" w:color="auto" w:fill="FFFFFF"/>
        </w:rPr>
        <w:t xml:space="preserve"> село Тургеневка, территория </w:t>
      </w:r>
      <w:r w:rsidR="000029DD">
        <w:rPr>
          <w:rFonts w:ascii="Arial" w:hAnsi="Arial" w:cs="Arial"/>
          <w:iCs/>
          <w:shd w:val="clear" w:color="auto" w:fill="FFFFFF"/>
        </w:rPr>
        <w:t xml:space="preserve">урочище </w:t>
      </w:r>
      <w:proofErr w:type="spellStart"/>
      <w:r w:rsidR="000029DD">
        <w:rPr>
          <w:rFonts w:ascii="Arial" w:hAnsi="Arial" w:cs="Arial"/>
          <w:iCs/>
          <w:shd w:val="clear" w:color="auto" w:fill="FFFFFF"/>
        </w:rPr>
        <w:t>Игоревка</w:t>
      </w:r>
      <w:proofErr w:type="spellEnd"/>
      <w:r w:rsidR="008206F4">
        <w:rPr>
          <w:rFonts w:ascii="Arial" w:hAnsi="Arial" w:cs="Arial"/>
          <w:iCs/>
          <w:shd w:val="clear" w:color="auto" w:fill="FFFFFF"/>
        </w:rPr>
        <w:t>;</w:t>
      </w:r>
    </w:p>
    <w:p w:rsidR="008206F4" w:rsidRDefault="008206F4" w:rsidP="000029DD">
      <w:pPr>
        <w:pStyle w:val="a5"/>
        <w:numPr>
          <w:ilvl w:val="0"/>
          <w:numId w:val="3"/>
        </w:numPr>
        <w:ind w:left="0" w:firstLine="709"/>
        <w:jc w:val="both"/>
        <w:rPr>
          <w:rFonts w:ascii="Arial" w:hAnsi="Arial" w:cs="Arial"/>
          <w:iCs/>
          <w:shd w:val="clear" w:color="auto" w:fill="FFFFFF"/>
        </w:rPr>
      </w:pPr>
      <w:r>
        <w:rPr>
          <w:rFonts w:ascii="Arial" w:hAnsi="Arial" w:cs="Arial"/>
          <w:iCs/>
          <w:shd w:val="clear" w:color="auto" w:fill="FFFFFF"/>
        </w:rPr>
        <w:t>П</w:t>
      </w:r>
      <w:r w:rsidRPr="005033DA">
        <w:rPr>
          <w:rFonts w:ascii="Arial" w:hAnsi="Arial" w:cs="Arial"/>
          <w:iCs/>
          <w:shd w:val="clear" w:color="auto" w:fill="FFFFFF"/>
        </w:rPr>
        <w:t>рисвоить наименование и адрес элементу планировочной структуры: Российская Федерация, Иркутская область, муниципальный район Баяндаевский, сельское поселение Тургеневка,</w:t>
      </w:r>
      <w:r>
        <w:rPr>
          <w:rFonts w:ascii="Arial" w:hAnsi="Arial" w:cs="Arial"/>
          <w:iCs/>
          <w:shd w:val="clear" w:color="auto" w:fill="FFFFFF"/>
        </w:rPr>
        <w:t xml:space="preserve"> село Тургеневка, терри</w:t>
      </w:r>
      <w:r w:rsidR="00D550D7">
        <w:rPr>
          <w:rFonts w:ascii="Arial" w:hAnsi="Arial" w:cs="Arial"/>
          <w:iCs/>
          <w:shd w:val="clear" w:color="auto" w:fill="FFFFFF"/>
        </w:rPr>
        <w:t xml:space="preserve">тория урочище </w:t>
      </w:r>
      <w:proofErr w:type="spellStart"/>
      <w:r w:rsidR="00D550D7">
        <w:rPr>
          <w:rFonts w:ascii="Arial" w:hAnsi="Arial" w:cs="Arial"/>
          <w:iCs/>
          <w:shd w:val="clear" w:color="auto" w:fill="FFFFFF"/>
        </w:rPr>
        <w:t>Игоревская</w:t>
      </w:r>
      <w:proofErr w:type="spellEnd"/>
      <w:r w:rsidR="00D550D7">
        <w:rPr>
          <w:rFonts w:ascii="Arial" w:hAnsi="Arial" w:cs="Arial"/>
          <w:iCs/>
          <w:shd w:val="clear" w:color="auto" w:fill="FFFFFF"/>
        </w:rPr>
        <w:t xml:space="preserve"> Булга</w:t>
      </w:r>
      <w:r>
        <w:rPr>
          <w:rFonts w:ascii="Arial" w:hAnsi="Arial" w:cs="Arial"/>
          <w:iCs/>
          <w:shd w:val="clear" w:color="auto" w:fill="FFFFFF"/>
        </w:rPr>
        <w:t>;</w:t>
      </w:r>
    </w:p>
    <w:p w:rsidR="000029DD" w:rsidRPr="000029DD" w:rsidRDefault="000029DD" w:rsidP="000029DD">
      <w:pPr>
        <w:pStyle w:val="a5"/>
        <w:numPr>
          <w:ilvl w:val="0"/>
          <w:numId w:val="3"/>
        </w:numPr>
        <w:ind w:left="0" w:firstLine="709"/>
        <w:jc w:val="both"/>
        <w:rPr>
          <w:rFonts w:ascii="Arial" w:hAnsi="Arial" w:cs="Arial"/>
          <w:iCs/>
          <w:shd w:val="clear" w:color="auto" w:fill="FFFFFF"/>
        </w:rPr>
      </w:pPr>
      <w:r>
        <w:rPr>
          <w:rFonts w:ascii="Arial" w:hAnsi="Arial" w:cs="Arial"/>
          <w:iCs/>
          <w:shd w:val="clear" w:color="auto" w:fill="FFFFFF"/>
        </w:rPr>
        <w:t>П</w:t>
      </w:r>
      <w:r w:rsidRPr="005033DA">
        <w:rPr>
          <w:rFonts w:ascii="Arial" w:hAnsi="Arial" w:cs="Arial"/>
          <w:iCs/>
          <w:shd w:val="clear" w:color="auto" w:fill="FFFFFF"/>
        </w:rPr>
        <w:t>рисвоить наименование и адрес элементу планировочной структуры: Российская Федерация, Иркутская область, муниципальный район Баяндаевский, сельское поселение Тургеневка,</w:t>
      </w:r>
      <w:r>
        <w:rPr>
          <w:rFonts w:ascii="Arial" w:hAnsi="Arial" w:cs="Arial"/>
          <w:iCs/>
          <w:shd w:val="clear" w:color="auto" w:fill="FFFFFF"/>
        </w:rPr>
        <w:t xml:space="preserve"> село Тургеневка, территория урочище Поляна;</w:t>
      </w:r>
    </w:p>
    <w:p w:rsidR="002902D3" w:rsidRDefault="008206F4" w:rsidP="00E021F4">
      <w:pPr>
        <w:pStyle w:val="a5"/>
        <w:ind w:left="0" w:firstLine="709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>4</w:t>
      </w:r>
      <w:r w:rsidR="003D73CD" w:rsidRPr="003D73CD">
        <w:rPr>
          <w:rFonts w:ascii="Arial" w:hAnsi="Arial" w:cs="Arial"/>
        </w:rPr>
        <w:t>.</w:t>
      </w:r>
      <w:r w:rsidR="003D73CD">
        <w:rPr>
          <w:rFonts w:ascii="Arial" w:hAnsi="Arial" w:cs="Arial"/>
          <w:b/>
        </w:rPr>
        <w:t xml:space="preserve"> </w:t>
      </w:r>
      <w:r w:rsidR="002902D3" w:rsidRPr="0003306A">
        <w:rPr>
          <w:rFonts w:ascii="Arial" w:eastAsia="Calibri" w:hAnsi="Arial" w:cs="Arial"/>
        </w:rPr>
        <w:t>Опубликовать данное постановление в очередном Вестнике МО «Тургеневка».</w:t>
      </w:r>
    </w:p>
    <w:p w:rsidR="00E021F4" w:rsidRPr="00E021F4" w:rsidRDefault="008206F4" w:rsidP="00E021F4">
      <w:pPr>
        <w:shd w:val="clear" w:color="auto" w:fill="FFFFFF"/>
        <w:jc w:val="both"/>
        <w:rPr>
          <w:rFonts w:ascii="Arial" w:eastAsia="Times New Roman" w:hAnsi="Arial" w:cs="Arial"/>
          <w:color w:val="1E1D1E"/>
        </w:rPr>
      </w:pPr>
      <w:r>
        <w:rPr>
          <w:rFonts w:ascii="Arial" w:hAnsi="Arial" w:cs="Arial"/>
        </w:rPr>
        <w:tab/>
        <w:t>5</w:t>
      </w:r>
      <w:r w:rsidR="00E021F4" w:rsidRPr="00E021F4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E021F4" w:rsidRPr="00E021F4">
        <w:rPr>
          <w:rFonts w:ascii="Arial" w:hAnsi="Arial" w:cs="Arial"/>
        </w:rPr>
        <w:t xml:space="preserve"> </w:t>
      </w:r>
      <w:proofErr w:type="gramStart"/>
      <w:r w:rsidR="00E021F4" w:rsidRPr="00E021F4">
        <w:rPr>
          <w:rFonts w:ascii="Arial" w:eastAsia="Times New Roman" w:hAnsi="Arial" w:cs="Arial"/>
          <w:color w:val="1E1D1E"/>
        </w:rPr>
        <w:t>Контроль за</w:t>
      </w:r>
      <w:proofErr w:type="gramEnd"/>
      <w:r w:rsidR="00E021F4" w:rsidRPr="00E021F4">
        <w:rPr>
          <w:rFonts w:ascii="Arial" w:eastAsia="Times New Roman" w:hAnsi="Arial" w:cs="Arial"/>
          <w:color w:val="1E1D1E"/>
        </w:rPr>
        <w:t xml:space="preserve"> исполнением настоящего постановления оставляю за собой.   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0029DD" w:rsidRPr="006E573B" w:rsidRDefault="000029DD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D61BAA" w:rsidRDefault="00546C28">
      <w:r>
        <w:rPr>
          <w:rFonts w:ascii="Arial" w:hAnsi="Arial" w:cs="Arial"/>
        </w:rPr>
        <w:t>В.В. Синкевич</w:t>
      </w:r>
    </w:p>
    <w:sectPr w:rsidR="00D61BAA" w:rsidSect="008206F4">
      <w:pgSz w:w="12240" w:h="15840"/>
      <w:pgMar w:top="568" w:right="850" w:bottom="709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hybridMultilevel"/>
    <w:tmpl w:val="D81434AE"/>
    <w:lvl w:ilvl="0" w:tplc="3988716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7E4A26F7"/>
    <w:multiLevelType w:val="hybridMultilevel"/>
    <w:tmpl w:val="CD7A3E4E"/>
    <w:lvl w:ilvl="0" w:tplc="987C4974">
      <w:start w:val="1"/>
      <w:numFmt w:val="decimal"/>
      <w:lvlText w:val="%1."/>
      <w:lvlJc w:val="left"/>
      <w:pPr>
        <w:ind w:left="1774" w:hanging="106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029DD"/>
    <w:rsid w:val="0003306A"/>
    <w:rsid w:val="0005071F"/>
    <w:rsid w:val="00061E88"/>
    <w:rsid w:val="000C3E8B"/>
    <w:rsid w:val="001A0A6C"/>
    <w:rsid w:val="001B6108"/>
    <w:rsid w:val="001D74D4"/>
    <w:rsid w:val="002902D3"/>
    <w:rsid w:val="002C7686"/>
    <w:rsid w:val="002D55DB"/>
    <w:rsid w:val="00326768"/>
    <w:rsid w:val="00354749"/>
    <w:rsid w:val="0039299D"/>
    <w:rsid w:val="003C5FB9"/>
    <w:rsid w:val="003D73CD"/>
    <w:rsid w:val="003E550F"/>
    <w:rsid w:val="00416A9F"/>
    <w:rsid w:val="00425345"/>
    <w:rsid w:val="00457C3F"/>
    <w:rsid w:val="00495B3F"/>
    <w:rsid w:val="005033DA"/>
    <w:rsid w:val="00521432"/>
    <w:rsid w:val="005341F2"/>
    <w:rsid w:val="00546C28"/>
    <w:rsid w:val="00562439"/>
    <w:rsid w:val="005A0698"/>
    <w:rsid w:val="005F5C42"/>
    <w:rsid w:val="0068792A"/>
    <w:rsid w:val="006D130D"/>
    <w:rsid w:val="00716FCA"/>
    <w:rsid w:val="0074163F"/>
    <w:rsid w:val="00767199"/>
    <w:rsid w:val="007728CD"/>
    <w:rsid w:val="007D117C"/>
    <w:rsid w:val="007E08C1"/>
    <w:rsid w:val="00807738"/>
    <w:rsid w:val="008206F4"/>
    <w:rsid w:val="008D2E1A"/>
    <w:rsid w:val="008E2047"/>
    <w:rsid w:val="00944DD0"/>
    <w:rsid w:val="009D345D"/>
    <w:rsid w:val="00A16D04"/>
    <w:rsid w:val="00A316E3"/>
    <w:rsid w:val="00AF0791"/>
    <w:rsid w:val="00B25BF9"/>
    <w:rsid w:val="00C21E05"/>
    <w:rsid w:val="00C465E1"/>
    <w:rsid w:val="00C663B7"/>
    <w:rsid w:val="00CA7BC7"/>
    <w:rsid w:val="00D45EAB"/>
    <w:rsid w:val="00D550D7"/>
    <w:rsid w:val="00D61BAA"/>
    <w:rsid w:val="00DD5366"/>
    <w:rsid w:val="00DF19B1"/>
    <w:rsid w:val="00E021F4"/>
    <w:rsid w:val="00E37CD7"/>
    <w:rsid w:val="00E429F3"/>
    <w:rsid w:val="00E66EED"/>
    <w:rsid w:val="00E77147"/>
    <w:rsid w:val="00E84F61"/>
    <w:rsid w:val="00EF2EEF"/>
    <w:rsid w:val="00F2749B"/>
    <w:rsid w:val="00F42C8C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4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38</cp:revision>
  <cp:lastPrinted>2025-06-09T03:49:00Z</cp:lastPrinted>
  <dcterms:created xsi:type="dcterms:W3CDTF">2021-08-18T01:46:00Z</dcterms:created>
  <dcterms:modified xsi:type="dcterms:W3CDTF">2025-06-09T03:52:00Z</dcterms:modified>
</cp:coreProperties>
</file>