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proofErr w:type="gramStart"/>
      <w:r w:rsidRPr="00933457">
        <w:rPr>
          <w:sz w:val="18"/>
          <w:szCs w:val="18"/>
        </w:rPr>
        <w:t>от  22.02.2006</w:t>
      </w:r>
      <w:proofErr w:type="gramEnd"/>
      <w:r w:rsidRPr="00933457">
        <w:rPr>
          <w:sz w:val="18"/>
          <w:szCs w:val="18"/>
        </w:rPr>
        <w:t xml:space="preserve">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6C7AB2">
        <w:rPr>
          <w:rFonts w:ascii="Times New Roman" w:hAnsi="Times New Roman"/>
          <w:sz w:val="24"/>
          <w:szCs w:val="24"/>
        </w:rPr>
        <w:t>0</w:t>
      </w:r>
      <w:r w:rsidR="00F8077E">
        <w:rPr>
          <w:rFonts w:ascii="Times New Roman" w:hAnsi="Times New Roman"/>
          <w:sz w:val="24"/>
          <w:szCs w:val="24"/>
        </w:rPr>
        <w:t>2</w:t>
      </w:r>
      <w:r w:rsidR="000F5638">
        <w:rPr>
          <w:rFonts w:ascii="Times New Roman" w:hAnsi="Times New Roman"/>
          <w:sz w:val="24"/>
          <w:szCs w:val="24"/>
        </w:rPr>
        <w:t>.</w:t>
      </w:r>
      <w:r w:rsidR="00F8077E">
        <w:rPr>
          <w:rFonts w:ascii="Times New Roman" w:hAnsi="Times New Roman"/>
          <w:sz w:val="24"/>
          <w:szCs w:val="24"/>
        </w:rPr>
        <w:t>0</w:t>
      </w:r>
      <w:r w:rsidR="00B41C77">
        <w:rPr>
          <w:rFonts w:ascii="Times New Roman" w:hAnsi="Times New Roman"/>
          <w:sz w:val="24"/>
          <w:szCs w:val="24"/>
        </w:rPr>
        <w:t>7</w:t>
      </w:r>
      <w:r w:rsidR="00F872ED">
        <w:rPr>
          <w:rFonts w:ascii="Times New Roman" w:hAnsi="Times New Roman"/>
          <w:sz w:val="24"/>
          <w:szCs w:val="24"/>
        </w:rPr>
        <w:t>.</w:t>
      </w:r>
      <w:r w:rsidR="00F8077E">
        <w:rPr>
          <w:rFonts w:ascii="Times New Roman" w:hAnsi="Times New Roman"/>
          <w:sz w:val="24"/>
          <w:szCs w:val="24"/>
        </w:rPr>
        <w:t>2026</w:t>
      </w:r>
      <w:r w:rsidR="00D76356" w:rsidRPr="00E67EAA">
        <w:rPr>
          <w:rFonts w:ascii="Times New Roman" w:hAnsi="Times New Roman"/>
          <w:sz w:val="24"/>
          <w:szCs w:val="24"/>
        </w:rPr>
        <w:t xml:space="preserve"> г. №</w:t>
      </w:r>
      <w:r w:rsidR="00F8077E">
        <w:rPr>
          <w:rFonts w:ascii="Times New Roman" w:hAnsi="Times New Roman"/>
          <w:sz w:val="24"/>
          <w:szCs w:val="24"/>
        </w:rPr>
        <w:t>56</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 xml:space="preserve">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933457">
        <w:rPr>
          <w:rFonts w:ascii="Times New Roman" w:hAnsi="Times New Roman"/>
          <w:sz w:val="22"/>
          <w:szCs w:val="22"/>
        </w:rPr>
        <w:t>Аларского</w:t>
      </w:r>
      <w:proofErr w:type="spellEnd"/>
      <w:r w:rsidRPr="00933457">
        <w:rPr>
          <w:rFonts w:ascii="Times New Roman" w:hAnsi="Times New Roman"/>
          <w:sz w:val="22"/>
          <w:szCs w:val="22"/>
        </w:rPr>
        <w:t xml:space="preserve">, Баяндаевского, </w:t>
      </w:r>
      <w:proofErr w:type="spellStart"/>
      <w:r w:rsidRPr="00933457">
        <w:rPr>
          <w:rFonts w:ascii="Times New Roman" w:hAnsi="Times New Roman"/>
          <w:sz w:val="22"/>
          <w:szCs w:val="22"/>
        </w:rPr>
        <w:t>Боханского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Нукутского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Осинского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Эхирит-Булагатского</w:t>
      </w:r>
      <w:proofErr w:type="spellEnd"/>
      <w:r w:rsidRPr="00933457">
        <w:rPr>
          <w:rFonts w:ascii="Times New Roman" w:hAnsi="Times New Roman"/>
          <w:sz w:val="22"/>
          <w:szCs w:val="22"/>
        </w:rPr>
        <w:t xml:space="preserve"> районов Усть-Ордынского Бурятского автономного округа»».</w:t>
      </w:r>
    </w:p>
    <w:p w:rsidR="00E3488E" w:rsidRPr="00F8077E" w:rsidRDefault="002A5879" w:rsidP="00E3488E">
      <w:pPr>
        <w:pStyle w:val="ConsNormal"/>
        <w:ind w:firstLine="709"/>
        <w:jc w:val="both"/>
        <w:rPr>
          <w:rFonts w:ascii="Times New Roman" w:hAnsi="Times New Roman"/>
          <w:color w:val="000000"/>
          <w:sz w:val="22"/>
          <w:szCs w:val="22"/>
        </w:rPr>
      </w:pPr>
      <w:r w:rsidRPr="00933457">
        <w:rPr>
          <w:rFonts w:ascii="Times New Roman" w:hAnsi="Times New Roman"/>
          <w:sz w:val="22"/>
          <w:szCs w:val="22"/>
        </w:rPr>
        <w:t xml:space="preserve">3. </w:t>
      </w:r>
      <w:r w:rsidR="00E3488E" w:rsidRPr="00F8077E">
        <w:rPr>
          <w:rFonts w:ascii="Times New Roman" w:eastAsia="Calibri" w:hAnsi="Times New Roman"/>
          <w:color w:val="000000"/>
          <w:sz w:val="22"/>
          <w:szCs w:val="22"/>
          <w:lang w:eastAsia="en-US"/>
        </w:rPr>
        <w:t>Наименование муниципального образования – сельское поселение Тургеневка Баяндаевского муниципального района Иркутской области. Сокращенное наименование - сельское поселение Тургеневка.</w:t>
      </w:r>
      <w:r w:rsidR="00E3488E" w:rsidRPr="00F8077E">
        <w:rPr>
          <w:rFonts w:ascii="Times New Roman" w:hAnsi="Times New Roman"/>
          <w:color w:val="000000"/>
          <w:sz w:val="22"/>
          <w:szCs w:val="22"/>
        </w:rPr>
        <w:t xml:space="preserve"> Сокращённое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E3488E" w:rsidRPr="00E3488E" w:rsidRDefault="00E3488E" w:rsidP="00E3488E">
      <w:pPr>
        <w:pStyle w:val="ConsNormal"/>
        <w:ind w:firstLine="709"/>
        <w:jc w:val="both"/>
        <w:rPr>
          <w:rFonts w:ascii="Times New Roman" w:eastAsia="Calibri" w:hAnsi="Times New Roman"/>
          <w:color w:val="000000"/>
          <w:sz w:val="22"/>
          <w:szCs w:val="22"/>
          <w:lang w:eastAsia="en-US"/>
        </w:rPr>
      </w:pPr>
      <w:r w:rsidRPr="00F8077E">
        <w:rPr>
          <w:rFonts w:ascii="Times New Roman" w:eastAsia="Calibri" w:hAnsi="Times New Roman"/>
          <w:color w:val="000000"/>
          <w:sz w:val="22"/>
          <w:szCs w:val="22"/>
          <w:lang w:eastAsia="en-US"/>
        </w:rPr>
        <w:t>Понятия «Поселение», «муниципальное образование», «сельское Поселение» далее по тексту настоящего Устава</w:t>
      </w:r>
      <w:r w:rsidRPr="00F8077E">
        <w:rPr>
          <w:rFonts w:ascii="Times New Roman" w:eastAsia="BatangChe" w:hAnsi="Times New Roman"/>
          <w:sz w:val="22"/>
          <w:szCs w:val="22"/>
          <w:lang w:eastAsia="en-US"/>
        </w:rPr>
        <w:t>, а также в иных нормативных муниципальных правовых актах</w:t>
      </w:r>
      <w:r w:rsidRPr="00F8077E">
        <w:rPr>
          <w:rFonts w:ascii="Times New Roman" w:eastAsia="Calibri" w:hAnsi="Times New Roman"/>
          <w:color w:val="000000"/>
          <w:sz w:val="22"/>
          <w:szCs w:val="22"/>
          <w:lang w:eastAsia="en-US"/>
        </w:rPr>
        <w:t xml:space="preserve"> используются в равной мере для обозначения сельского поселения Тургеневка Баяндаевского муниципального района Иркутской области.</w:t>
      </w:r>
    </w:p>
    <w:p w:rsidR="00E3488E" w:rsidRDefault="00E3488E" w:rsidP="00E3488E">
      <w:pPr>
        <w:pStyle w:val="ConsNormal"/>
        <w:ind w:firstLine="709"/>
        <w:jc w:val="both"/>
        <w:rPr>
          <w:rFonts w:cs="Arial"/>
          <w:color w:val="000000"/>
          <w:sz w:val="24"/>
          <w:szCs w:val="24"/>
        </w:rPr>
      </w:pPr>
    </w:p>
    <w:p w:rsidR="002A5879" w:rsidRPr="00933457" w:rsidRDefault="002A5879" w:rsidP="00E3488E">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w:t>
      </w:r>
      <w:proofErr w:type="gramStart"/>
      <w:r w:rsidRPr="00933457">
        <w:rPr>
          <w:rFonts w:ascii="Times New Roman" w:hAnsi="Times New Roman"/>
          <w:sz w:val="22"/>
          <w:szCs w:val="22"/>
        </w:rPr>
        <w:t>состав  территории</w:t>
      </w:r>
      <w:proofErr w:type="gramEnd"/>
      <w:r w:rsidRPr="00933457">
        <w:rPr>
          <w:rFonts w:ascii="Times New Roman" w:hAnsi="Times New Roman"/>
          <w:sz w:val="22"/>
          <w:szCs w:val="22"/>
        </w:rPr>
        <w:t xml:space="preserve">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 xml:space="preserve">не применяются. В этом случае </w:t>
      </w:r>
      <w:r w:rsidRPr="00933457">
        <w:rPr>
          <w:sz w:val="22"/>
          <w:szCs w:val="22"/>
        </w:rPr>
        <w:lastRenderedPageBreak/>
        <w:t>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0"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1" w:name="sub_902"/>
      <w:bookmarkEnd w:id="0"/>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33457" w:rsidRDefault="002A5879" w:rsidP="00DE281E">
      <w:pPr>
        <w:ind w:firstLine="709"/>
        <w:jc w:val="both"/>
        <w:rPr>
          <w:color w:val="000000"/>
          <w:sz w:val="22"/>
          <w:szCs w:val="22"/>
        </w:rPr>
      </w:pPr>
      <w:bookmarkStart w:id="2" w:name="sub_903"/>
      <w:bookmarkEnd w:id="1"/>
      <w:r w:rsidRPr="00933457">
        <w:rPr>
          <w:sz w:val="22"/>
          <w:szCs w:val="22"/>
        </w:rPr>
        <w:t>3</w:t>
      </w:r>
      <w:r w:rsidRPr="008C69D9">
        <w:rPr>
          <w:sz w:val="22"/>
          <w:szCs w:val="22"/>
        </w:rPr>
        <w:t xml:space="preserve">. </w:t>
      </w:r>
      <w:bookmarkEnd w:id="2"/>
      <w:r w:rsidR="00DE281E" w:rsidRPr="008C69D9">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DE281E" w:rsidRPr="00933457" w:rsidRDefault="00DE281E" w:rsidP="00DE281E">
      <w:pPr>
        <w:ind w:firstLine="709"/>
        <w:jc w:val="both"/>
        <w:rPr>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опроса граждан, обращений в органы местного самоуправления; </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через органы местного самоуправления Поселения.</w:t>
      </w:r>
    </w:p>
    <w:p w:rsidR="00DE281E" w:rsidRPr="008C69D9" w:rsidRDefault="00DE281E" w:rsidP="00933457">
      <w:pPr>
        <w:pStyle w:val="ConsNormal"/>
        <w:ind w:firstLine="709"/>
        <w:jc w:val="both"/>
        <w:rPr>
          <w:rFonts w:ascii="Times New Roman" w:hAnsi="Times New Roman"/>
          <w:sz w:val="22"/>
          <w:szCs w:val="22"/>
        </w:rPr>
      </w:pPr>
      <w:r w:rsidRPr="008C69D9">
        <w:rPr>
          <w:rFonts w:ascii="Times New Roman" w:hAnsi="Times New Roman"/>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933457" w:rsidRPr="008C69D9" w:rsidRDefault="0093345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 Вопросы местного значения Поселения</w:t>
      </w:r>
    </w:p>
    <w:p w:rsidR="00B916E3" w:rsidRPr="006C7AB2" w:rsidRDefault="00B916E3" w:rsidP="00B916E3">
      <w:pPr>
        <w:pStyle w:val="af7"/>
        <w:shd w:val="clear" w:color="auto" w:fill="FFFFFF"/>
        <w:spacing w:before="0" w:beforeAutospacing="0" w:after="0" w:afterAutospacing="0"/>
        <w:ind w:firstLine="540"/>
        <w:jc w:val="both"/>
        <w:rPr>
          <w:color w:val="000000"/>
          <w:sz w:val="22"/>
          <w:szCs w:val="22"/>
          <w:shd w:val="clear" w:color="auto" w:fill="FFFFFF"/>
        </w:rPr>
      </w:pPr>
      <w:bookmarkStart w:id="3" w:name="_Hlk188615086"/>
      <w:bookmarkStart w:id="4" w:name="_Hlk189213469"/>
      <w:r w:rsidRPr="006C7AB2">
        <w:rPr>
          <w:color w:val="000000"/>
          <w:sz w:val="22"/>
          <w:szCs w:val="22"/>
          <w:shd w:val="clear" w:color="auto" w:fill="FFFFFF"/>
        </w:rPr>
        <w:t>1. В соответствии с Федеральным законом № 131-ФЗ к вопросам местного значения Поселения относятся:</w:t>
      </w:r>
    </w:p>
    <w:p w:rsidR="00B916E3" w:rsidRPr="006C7AB2" w:rsidRDefault="00B916E3" w:rsidP="00B916E3">
      <w:pPr>
        <w:pStyle w:val="af7"/>
        <w:shd w:val="clear" w:color="auto" w:fill="FFFFFF"/>
        <w:spacing w:before="0" w:beforeAutospacing="0" w:after="0" w:afterAutospacing="0"/>
        <w:ind w:firstLine="540"/>
        <w:jc w:val="both"/>
        <w:rPr>
          <w:color w:val="000000"/>
          <w:sz w:val="22"/>
          <w:szCs w:val="22"/>
        </w:rPr>
      </w:pPr>
      <w:r w:rsidRPr="006C7AB2">
        <w:rPr>
          <w:color w:val="000000"/>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B916E3" w:rsidRPr="006C7AB2" w:rsidRDefault="00B916E3" w:rsidP="00B916E3">
      <w:pPr>
        <w:ind w:firstLine="540"/>
        <w:jc w:val="both"/>
        <w:rPr>
          <w:sz w:val="22"/>
          <w:szCs w:val="22"/>
        </w:rPr>
      </w:pPr>
      <w:r w:rsidRPr="006C7AB2">
        <w:rPr>
          <w:sz w:val="22"/>
          <w:szCs w:val="22"/>
        </w:rPr>
        <w:t xml:space="preserve">2) установление, изменение и отмена </w:t>
      </w:r>
      <w:hyperlink r:id="rId8" w:anchor="dst3277" w:history="1">
        <w:r w:rsidRPr="006C7AB2">
          <w:rPr>
            <w:sz w:val="22"/>
            <w:szCs w:val="22"/>
          </w:rPr>
          <w:t>местных налогов</w:t>
        </w:r>
      </w:hyperlink>
      <w:r w:rsidRPr="006C7AB2">
        <w:rPr>
          <w:sz w:val="22"/>
          <w:szCs w:val="22"/>
        </w:rPr>
        <w:t xml:space="preserve"> и сборов Поселения;</w:t>
      </w:r>
    </w:p>
    <w:p w:rsidR="00B916E3" w:rsidRPr="006C7AB2" w:rsidRDefault="00B916E3" w:rsidP="00B916E3">
      <w:pPr>
        <w:ind w:firstLine="540"/>
        <w:jc w:val="both"/>
        <w:rPr>
          <w:sz w:val="22"/>
          <w:szCs w:val="22"/>
        </w:rPr>
      </w:pPr>
      <w:r w:rsidRPr="006C7AB2">
        <w:rPr>
          <w:sz w:val="22"/>
          <w:szCs w:val="22"/>
        </w:rPr>
        <w:t xml:space="preserve">3) владение, пользование и распоряжение </w:t>
      </w:r>
      <w:hyperlink r:id="rId9" w:history="1">
        <w:r w:rsidRPr="006C7AB2">
          <w:rPr>
            <w:sz w:val="22"/>
            <w:szCs w:val="22"/>
          </w:rPr>
          <w:t>имуществом</w:t>
        </w:r>
      </w:hyperlink>
      <w:r w:rsidRPr="006C7AB2">
        <w:rPr>
          <w:sz w:val="22"/>
          <w:szCs w:val="22"/>
        </w:rPr>
        <w:t>, находящимся в муниципальной собственности Поселения;</w:t>
      </w:r>
    </w:p>
    <w:p w:rsidR="00B916E3" w:rsidRPr="006C7AB2" w:rsidRDefault="00B916E3" w:rsidP="00B916E3">
      <w:pPr>
        <w:ind w:firstLine="540"/>
        <w:jc w:val="both"/>
        <w:rPr>
          <w:sz w:val="22"/>
          <w:szCs w:val="22"/>
        </w:rPr>
      </w:pPr>
      <w:r w:rsidRPr="006C7AB2">
        <w:rPr>
          <w:color w:val="000000"/>
          <w:sz w:val="22"/>
          <w:szCs w:val="22"/>
        </w:rPr>
        <w:t>4) обеспечение первичных мер пожарной безопасности в границах населенных пунктов Поселения;</w:t>
      </w:r>
    </w:p>
    <w:p w:rsidR="00B916E3" w:rsidRPr="006C7AB2" w:rsidRDefault="00B916E3" w:rsidP="00B916E3">
      <w:pPr>
        <w:ind w:firstLine="540"/>
        <w:jc w:val="both"/>
        <w:rPr>
          <w:sz w:val="22"/>
          <w:szCs w:val="22"/>
        </w:rPr>
      </w:pPr>
      <w:r w:rsidRPr="006C7AB2">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6) создание условий для организации досуга и обеспечения жителей Поселения услугами организаций культуры;</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lastRenderedPageBreak/>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8) формирование архивных фондов Поселения;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12) содействие в развитии сельскохозяйственного производства, создание условий для развития малого и среднего предпринимательства;</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916E3" w:rsidRPr="00B916E3"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 xml:space="preserve">15)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6C7AB2">
        <w:rPr>
          <w:color w:val="000000"/>
          <w:sz w:val="22"/>
          <w:szCs w:val="22"/>
          <w:shd w:val="clear" w:color="auto" w:fill="FFFFFF"/>
        </w:rPr>
        <w:t>похозяйственных</w:t>
      </w:r>
      <w:proofErr w:type="spellEnd"/>
      <w:r w:rsidRPr="006C7AB2">
        <w:rPr>
          <w:color w:val="000000"/>
          <w:sz w:val="22"/>
          <w:szCs w:val="22"/>
          <w:shd w:val="clear" w:color="auto" w:fill="FFFFFF"/>
        </w:rPr>
        <w:t xml:space="preserve"> книгах</w:t>
      </w:r>
      <w:bookmarkEnd w:id="3"/>
      <w:r w:rsidRPr="006C7AB2">
        <w:rPr>
          <w:color w:val="000000"/>
          <w:sz w:val="22"/>
          <w:szCs w:val="22"/>
          <w:shd w:val="clear" w:color="auto" w:fill="FFFFFF"/>
        </w:rPr>
        <w:t>.</w:t>
      </w:r>
    </w:p>
    <w:bookmarkEnd w:id="4"/>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rsidRPr="00933457">
        <w:rPr>
          <w:bCs/>
          <w:sz w:val="22"/>
          <w:szCs w:val="22"/>
        </w:rPr>
        <w:lastRenderedPageBreak/>
        <w:t xml:space="preserve">Федеральным </w:t>
      </w:r>
      <w:hyperlink r:id="rId10"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w:t>
      </w:r>
      <w:proofErr w:type="gramStart"/>
      <w:r w:rsidR="000A3EBD">
        <w:rPr>
          <w:color w:val="000000" w:themeColor="text1"/>
          <w:sz w:val="22"/>
          <w:szCs w:val="22"/>
        </w:rPr>
        <w:t xml:space="preserve">обитающими </w:t>
      </w:r>
      <w:r w:rsidRPr="00933457">
        <w:rPr>
          <w:color w:val="000000" w:themeColor="text1"/>
          <w:sz w:val="22"/>
          <w:szCs w:val="22"/>
        </w:rPr>
        <w:t xml:space="preserve"> на</w:t>
      </w:r>
      <w:proofErr w:type="gramEnd"/>
      <w:r w:rsidRPr="00933457">
        <w:rPr>
          <w:color w:val="000000" w:themeColor="text1"/>
          <w:sz w:val="22"/>
          <w:szCs w:val="22"/>
        </w:rPr>
        <w:t xml:space="preserve">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373322" w:rsidRPr="00373322" w:rsidRDefault="00373322" w:rsidP="00B41C77">
      <w:pPr>
        <w:ind w:firstLine="540"/>
        <w:jc w:val="both"/>
        <w:rPr>
          <w:sz w:val="22"/>
          <w:szCs w:val="22"/>
        </w:rPr>
      </w:pPr>
      <w:r w:rsidRPr="00373322">
        <w:rPr>
          <w:color w:val="000000"/>
          <w:kern w:val="2"/>
          <w:sz w:val="22"/>
          <w:szCs w:val="22"/>
        </w:rPr>
        <w:t>17) предоставление сотруднику, замещающему должность участкового</w:t>
      </w:r>
      <w:r w:rsidRPr="00373322">
        <w:rPr>
          <w:sz w:val="22"/>
          <w:szCs w:val="22"/>
        </w:rPr>
        <w:t xml:space="preserve"> полиции, и членам его семьи жилого помещения на период замещения сотрудником указанной должности;</w:t>
      </w:r>
    </w:p>
    <w:p w:rsidR="00373322" w:rsidRPr="00373322" w:rsidRDefault="00373322" w:rsidP="00B41C77">
      <w:pPr>
        <w:autoSpaceDE w:val="0"/>
        <w:autoSpaceDN w:val="0"/>
        <w:adjustRightInd w:val="0"/>
        <w:ind w:firstLine="540"/>
        <w:jc w:val="both"/>
        <w:rPr>
          <w:sz w:val="22"/>
          <w:szCs w:val="22"/>
        </w:rPr>
      </w:pPr>
      <w:r w:rsidRPr="00373322">
        <w:rPr>
          <w:sz w:val="22"/>
          <w:szCs w:val="22"/>
        </w:rPr>
        <w:t xml:space="preserve">18) осуществление мероприятий по оказанию помощи лицам, находящимся в состоянии алкогольного, наркотического или иного токсического опьянения </w:t>
      </w:r>
    </w:p>
    <w:p w:rsidR="002A5879" w:rsidRPr="00933457" w:rsidRDefault="002A5879" w:rsidP="00373322">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lastRenderedPageBreak/>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2"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8C69D9">
        <w:rPr>
          <w:rFonts w:ascii="Times New Roman" w:hAnsi="Times New Roman"/>
          <w:sz w:val="22"/>
          <w:szCs w:val="22"/>
        </w:rPr>
        <w:t>9</w:t>
      </w:r>
      <w:r w:rsidR="002A5879" w:rsidRPr="008C69D9">
        <w:rPr>
          <w:rFonts w:ascii="Times New Roman" w:hAnsi="Times New Roman"/>
          <w:sz w:val="22"/>
          <w:szCs w:val="22"/>
        </w:rPr>
        <w:t xml:space="preserve">) </w:t>
      </w:r>
      <w:r w:rsidR="00AD797F" w:rsidRPr="008C69D9">
        <w:rPr>
          <w:rFonts w:ascii="Times New Roman" w:hAnsi="Times New Roman"/>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w:t>
      </w:r>
      <w:r w:rsidRPr="00C67BB1">
        <w:rPr>
          <w:rFonts w:eastAsia="Calibri"/>
          <w:sz w:val="22"/>
          <w:szCs w:val="22"/>
          <w:lang w:val="ru-RU" w:eastAsia="en-US"/>
        </w:rPr>
        <w:lastRenderedPageBreak/>
        <w:t>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271BB5" w:rsidRPr="00271BB5" w:rsidRDefault="00271BB5" w:rsidP="00271BB5">
      <w:pPr>
        <w:ind w:firstLine="737"/>
        <w:jc w:val="both"/>
        <w:rPr>
          <w:sz w:val="22"/>
          <w:szCs w:val="22"/>
        </w:rPr>
      </w:pPr>
      <w:r w:rsidRPr="00271BB5">
        <w:rPr>
          <w:color w:val="000000"/>
          <w:kern w:val="2"/>
          <w:sz w:val="22"/>
          <w:szCs w:val="22"/>
        </w:rPr>
        <w:t>1. Органы местного самоуправления Муниципального образования «Тургеневка»</w:t>
      </w:r>
      <w:r w:rsidR="00B41C77">
        <w:rPr>
          <w:color w:val="000000"/>
          <w:kern w:val="2"/>
          <w:sz w:val="22"/>
          <w:szCs w:val="22"/>
        </w:rPr>
        <w:t xml:space="preserve"> </w:t>
      </w:r>
      <w:r w:rsidRPr="00271BB5">
        <w:rPr>
          <w:color w:val="000000"/>
          <w:kern w:val="2"/>
          <w:sz w:val="22"/>
          <w:szCs w:val="22"/>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71BB5" w:rsidRPr="00271BB5" w:rsidRDefault="00271BB5" w:rsidP="00271BB5">
      <w:pPr>
        <w:ind w:firstLine="737"/>
        <w:jc w:val="both"/>
        <w:rPr>
          <w:sz w:val="22"/>
          <w:szCs w:val="22"/>
        </w:rPr>
      </w:pPr>
      <w:r w:rsidRPr="00271BB5">
        <w:rPr>
          <w:color w:val="000000"/>
          <w:kern w:val="2"/>
          <w:sz w:val="22"/>
          <w:szCs w:val="22"/>
        </w:rPr>
        <w:t xml:space="preserve">Муниципальный контроль подлежит осуществлению при наличии в границах </w:t>
      </w:r>
      <w:bookmarkStart w:id="5" w:name="__DdeLink__14770_2332440305"/>
      <w:r w:rsidRPr="00271BB5">
        <w:rPr>
          <w:color w:val="000000"/>
          <w:kern w:val="2"/>
          <w:sz w:val="22"/>
          <w:szCs w:val="22"/>
        </w:rPr>
        <w:t>Муниципального образования «Тургеневка»</w:t>
      </w:r>
      <w:bookmarkEnd w:id="5"/>
      <w:r w:rsidRPr="00271BB5">
        <w:rPr>
          <w:color w:val="000000"/>
          <w:kern w:val="2"/>
          <w:sz w:val="22"/>
          <w:szCs w:val="22"/>
        </w:rPr>
        <w:t xml:space="preserve"> объектов соответствующего вида контроля.</w:t>
      </w:r>
    </w:p>
    <w:p w:rsidR="00271BB5" w:rsidRPr="00271BB5" w:rsidRDefault="00271BB5" w:rsidP="00271BB5">
      <w:pPr>
        <w:ind w:firstLine="737"/>
        <w:jc w:val="both"/>
        <w:rPr>
          <w:sz w:val="22"/>
          <w:szCs w:val="22"/>
        </w:rPr>
      </w:pPr>
      <w:r w:rsidRPr="00271BB5">
        <w:rPr>
          <w:color w:val="000000"/>
          <w:kern w:val="2"/>
          <w:sz w:val="22"/>
          <w:szCs w:val="22"/>
        </w:rPr>
        <w:t>2</w:t>
      </w:r>
      <w:r w:rsidRPr="008C69D9">
        <w:rPr>
          <w:color w:val="000000"/>
          <w:kern w:val="2"/>
          <w:sz w:val="22"/>
          <w:szCs w:val="22"/>
        </w:rPr>
        <w:t xml:space="preserve">. </w:t>
      </w:r>
      <w:bookmarkStart w:id="6" w:name="_Hlk163725104"/>
      <w:r w:rsidR="00AD797F" w:rsidRPr="008C69D9">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bookmarkEnd w:id="6"/>
    </w:p>
    <w:p w:rsidR="002A5879" w:rsidRPr="00271BB5" w:rsidRDefault="00271BB5" w:rsidP="00271BB5">
      <w:pPr>
        <w:pStyle w:val="ConsNormal"/>
        <w:ind w:firstLine="709"/>
        <w:jc w:val="both"/>
        <w:rPr>
          <w:rFonts w:ascii="Times New Roman" w:hAnsi="Times New Roman"/>
          <w:b/>
          <w:sz w:val="22"/>
          <w:szCs w:val="22"/>
        </w:rPr>
      </w:pPr>
      <w:r w:rsidRPr="00271BB5">
        <w:rPr>
          <w:rFonts w:ascii="Times New Roman" w:hAnsi="Times New Roman"/>
          <w:color w:val="000000"/>
          <w:kern w:val="2"/>
          <w:sz w:val="22"/>
          <w:szCs w:val="22"/>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E763CD">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w:t>
      </w:r>
      <w:r w:rsidRPr="00933457">
        <w:rPr>
          <w:sz w:val="22"/>
          <w:szCs w:val="22"/>
        </w:rPr>
        <w:lastRenderedPageBreak/>
        <w:t xml:space="preserve">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w:t>
      </w:r>
      <w:proofErr w:type="gramStart"/>
      <w:r w:rsidRPr="00933457">
        <w:rPr>
          <w:sz w:val="22"/>
          <w:szCs w:val="22"/>
        </w:rPr>
        <w:t>принимаемым  в</w:t>
      </w:r>
      <w:proofErr w:type="gramEnd"/>
      <w:r w:rsidRPr="00933457">
        <w:rPr>
          <w:sz w:val="22"/>
          <w:szCs w:val="22"/>
        </w:rPr>
        <w:t xml:space="preserve">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60383C" w:rsidRPr="0060383C">
        <w:rPr>
          <w:rFonts w:eastAsiaTheme="minorHAnsi" w:cs="Arial"/>
          <w:sz w:val="22"/>
          <w:szCs w:val="22"/>
          <w:lang w:eastAsia="en-US"/>
        </w:rPr>
        <w:t xml:space="preserve">избирательная комиссия, организующая </w:t>
      </w:r>
      <w:r w:rsidR="00B41C77" w:rsidRPr="0060383C">
        <w:rPr>
          <w:rFonts w:eastAsiaTheme="minorHAnsi" w:cs="Arial"/>
          <w:sz w:val="22"/>
          <w:szCs w:val="22"/>
          <w:lang w:eastAsia="en-US"/>
        </w:rPr>
        <w:t>подготовку</w:t>
      </w:r>
      <w:r w:rsidR="00B41C77">
        <w:rPr>
          <w:rFonts w:eastAsiaTheme="minorHAnsi" w:cs="Arial"/>
          <w:sz w:val="22"/>
          <w:szCs w:val="22"/>
          <w:lang w:eastAsia="en-US"/>
        </w:rPr>
        <w:t xml:space="preserve"> </w:t>
      </w:r>
      <w:r w:rsidR="00B41C77" w:rsidRPr="0060383C">
        <w:rPr>
          <w:rFonts w:eastAsiaTheme="minorHAnsi" w:cs="Arial"/>
          <w:sz w:val="22"/>
          <w:szCs w:val="22"/>
          <w:lang w:eastAsia="en-US"/>
        </w:rPr>
        <w:t>и проведение местного референдума,</w:t>
      </w:r>
      <w:r w:rsidR="00B41C77">
        <w:rPr>
          <w:rFonts w:eastAsiaTheme="minorHAnsi" w:cs="Arial"/>
          <w:sz w:val="22"/>
          <w:szCs w:val="22"/>
          <w:lang w:eastAsia="en-US"/>
        </w:rPr>
        <w:t xml:space="preserve"> </w:t>
      </w:r>
      <w:r w:rsidRPr="00933457">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B41C77">
        <w:rPr>
          <w:rFonts w:eastAsiaTheme="minorHAnsi" w:cs="Arial"/>
          <w:sz w:val="22"/>
          <w:szCs w:val="22"/>
          <w:lang w:eastAsia="en-US"/>
        </w:rPr>
        <w:t xml:space="preserve">, </w:t>
      </w:r>
      <w:r w:rsidRPr="00933457">
        <w:rPr>
          <w:bCs/>
          <w:iCs/>
          <w:sz w:val="22"/>
          <w:szCs w:val="22"/>
        </w:rPr>
        <w:t xml:space="preserve">отказывает инициативной группе по проведению местного референдума в регистрации и выдает ей решение комиссии, в котором указываются основания </w:t>
      </w:r>
      <w:r w:rsidRPr="00933457">
        <w:rPr>
          <w:bCs/>
          <w:iCs/>
          <w:sz w:val="22"/>
          <w:szCs w:val="22"/>
        </w:rPr>
        <w:lastRenderedPageBreak/>
        <w:t>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B41C77">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w:t>
      </w:r>
      <w:r w:rsidRPr="00933457">
        <w:rPr>
          <w:rFonts w:ascii="Times New Roman" w:hAnsi="Times New Roman"/>
          <w:sz w:val="22"/>
          <w:szCs w:val="22"/>
        </w:rPr>
        <w:lastRenderedPageBreak/>
        <w:t>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7" w:name="sub_42"/>
      <w:r w:rsidRPr="006438FF">
        <w:rPr>
          <w:sz w:val="22"/>
          <w:szCs w:val="22"/>
        </w:rPr>
        <w:t xml:space="preserve">5. </w:t>
      </w:r>
      <w:bookmarkEnd w:id="7"/>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60383C" w:rsidRPr="0060383C">
        <w:rPr>
          <w:rFonts w:cs="Arial"/>
          <w:sz w:val="22"/>
          <w:szCs w:val="22"/>
        </w:rPr>
        <w:t>избирательной комиссией, организующей подготовку и проведение  муниципальных выборов</w:t>
      </w:r>
      <w:r w:rsidR="00B41C77">
        <w:rPr>
          <w:rFonts w:cs="Arial"/>
          <w:sz w:val="22"/>
          <w:szCs w:val="22"/>
        </w:rPr>
        <w:t xml:space="preserve"> </w:t>
      </w:r>
      <w:r w:rsidRPr="00933457">
        <w:rPr>
          <w:sz w:val="22"/>
          <w:szCs w:val="22"/>
        </w:rPr>
        <w:t>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B41C7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 xml:space="preserve">Статья 14. Голосование по вопросам изменения границ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Представители инициативной группы граждан имеют возможность </w:t>
      </w:r>
      <w:proofErr w:type="gramStart"/>
      <w:r w:rsidRPr="00933457">
        <w:rPr>
          <w:rFonts w:ascii="Times New Roman" w:hAnsi="Times New Roman"/>
          <w:sz w:val="22"/>
          <w:szCs w:val="22"/>
        </w:rPr>
        <w:t>изложения  своей</w:t>
      </w:r>
      <w:proofErr w:type="gramEnd"/>
      <w:r w:rsidRPr="00933457">
        <w:rPr>
          <w:rFonts w:ascii="Times New Roman" w:hAnsi="Times New Roman"/>
          <w:sz w:val="22"/>
          <w:szCs w:val="22"/>
        </w:rPr>
        <w:t xml:space="preserve">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w:t>
      </w:r>
      <w:r w:rsidRPr="00933457">
        <w:rPr>
          <w:rFonts w:ascii="Times New Roman" w:hAnsi="Times New Roman"/>
          <w:sz w:val="22"/>
          <w:szCs w:val="22"/>
        </w:rPr>
        <w:lastRenderedPageBreak/>
        <w:t>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По результатам рассмотрения проекта муниципального правового </w:t>
      </w:r>
      <w:proofErr w:type="gramStart"/>
      <w:r w:rsidRPr="00933457">
        <w:rPr>
          <w:rFonts w:ascii="Times New Roman" w:hAnsi="Times New Roman"/>
          <w:sz w:val="22"/>
          <w:szCs w:val="22"/>
        </w:rPr>
        <w:t>акта  орган</w:t>
      </w:r>
      <w:proofErr w:type="gramEnd"/>
      <w:r w:rsidRPr="00933457">
        <w:rPr>
          <w:rFonts w:ascii="Times New Roman" w:hAnsi="Times New Roman"/>
          <w:sz w:val="22"/>
          <w:szCs w:val="22"/>
        </w:rPr>
        <w:t xml:space="preserve">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C67EFB" w:rsidRDefault="002A5879" w:rsidP="00933457">
      <w:pPr>
        <w:pStyle w:val="ConsNormal"/>
        <w:ind w:firstLine="709"/>
        <w:jc w:val="both"/>
        <w:rPr>
          <w:rFonts w:ascii="Times New Roman" w:hAnsi="Times New Roman"/>
          <w:sz w:val="22"/>
          <w:szCs w:val="22"/>
        </w:rPr>
      </w:pPr>
      <w:r w:rsidRPr="00C67EFB">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C67EFB" w:rsidRDefault="002A5879" w:rsidP="006247C6">
      <w:pPr>
        <w:autoSpaceDE w:val="0"/>
        <w:autoSpaceDN w:val="0"/>
        <w:adjustRightInd w:val="0"/>
        <w:ind w:firstLine="709"/>
        <w:rPr>
          <w:snapToGrid w:val="0"/>
          <w:sz w:val="22"/>
          <w:szCs w:val="22"/>
        </w:rPr>
      </w:pPr>
      <w:r w:rsidRPr="00C67EFB">
        <w:rPr>
          <w:sz w:val="22"/>
          <w:szCs w:val="22"/>
        </w:rPr>
        <w:t xml:space="preserve">10. </w:t>
      </w:r>
      <w:r w:rsidR="006247C6" w:rsidRPr="00C67EFB">
        <w:rPr>
          <w:rFonts w:eastAsiaTheme="minorHAnsi"/>
          <w:sz w:val="22"/>
          <w:szCs w:val="22"/>
          <w:lang w:eastAsia="en-US"/>
        </w:rPr>
        <w:t>Субъектом правотворческой инициативы может выступить прокурор</w:t>
      </w:r>
      <w:r w:rsidR="00C67BB1" w:rsidRPr="00C67EFB">
        <w:rPr>
          <w:snapToGrid w:val="0"/>
          <w:sz w:val="22"/>
          <w:szCs w:val="22"/>
        </w:rPr>
        <w:t>.</w:t>
      </w:r>
    </w:p>
    <w:p w:rsidR="00C67EFB" w:rsidRDefault="00C67EFB" w:rsidP="006247C6">
      <w:pPr>
        <w:autoSpaceDE w:val="0"/>
        <w:autoSpaceDN w:val="0"/>
        <w:adjustRightInd w:val="0"/>
        <w:ind w:firstLine="709"/>
        <w:rPr>
          <w:snapToGrid w:val="0"/>
          <w:sz w:val="22"/>
          <w:szCs w:val="22"/>
        </w:rPr>
      </w:pPr>
    </w:p>
    <w:p w:rsidR="00C67EFB" w:rsidRPr="00F8077E" w:rsidRDefault="00C67EFB" w:rsidP="00C67EFB">
      <w:pPr>
        <w:autoSpaceDE w:val="0"/>
        <w:autoSpaceDN w:val="0"/>
        <w:adjustRightInd w:val="0"/>
        <w:ind w:firstLine="709"/>
        <w:jc w:val="center"/>
        <w:rPr>
          <w:rFonts w:eastAsiaTheme="minorHAnsi"/>
          <w:kern w:val="28"/>
          <w:sz w:val="22"/>
          <w:szCs w:val="22"/>
          <w:lang w:eastAsia="en-US"/>
        </w:rPr>
      </w:pPr>
      <w:r w:rsidRPr="00F8077E">
        <w:rPr>
          <w:rFonts w:eastAsiaTheme="minorHAnsi"/>
          <w:b/>
          <w:kern w:val="28"/>
          <w:sz w:val="22"/>
          <w:szCs w:val="22"/>
          <w:lang w:eastAsia="en-US"/>
        </w:rPr>
        <w:t>Статья 15.1. Инициативные проекты</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3. Инициативный проект должен содержать следующие сведения: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 описание проблемы, решение которой имеет приоритетное значение для жителей муниципального образования или его части;</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2) обоснование предложений по решению указанной проблемы;</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3) описание ожидаемого результата (ожидаемых результатов) реализации инициативного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4) предварительный расчет необходимых расходов на реализацию инициативного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5) планируемые сроки реализации инициативного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lastRenderedPageBreak/>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9) иные сведения, предусмотренные решением Думы Поселения.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5. 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7. Местная администрация принимает решение об отказе в поддержке инициативного проекта в одном из следующих случаев:</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 несоблюдение установленного порядка внесения инициативного проекта и его рассмотрения;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5) наличие возможности решения описанной в инициативном проекте проблемы более эффективным способом;</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6) признание инициативного проекта, не прошедшим конкурсный отбор.</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lastRenderedPageBreak/>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C67EFB" w:rsidRPr="00F8077E" w:rsidRDefault="00C67EFB" w:rsidP="00C67EFB">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13. Инициаторы проекта, другие граждане, проживающие на территории соответствующего муниципального образования, уполномоченные сходом,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67EFB" w:rsidRPr="00C67EFB" w:rsidRDefault="00C67EFB" w:rsidP="00C67EFB">
      <w:pPr>
        <w:autoSpaceDE w:val="0"/>
        <w:autoSpaceDN w:val="0"/>
        <w:adjustRightInd w:val="0"/>
        <w:ind w:firstLine="709"/>
        <w:jc w:val="both"/>
        <w:rPr>
          <w:b/>
          <w:sz w:val="22"/>
          <w:szCs w:val="22"/>
        </w:rPr>
      </w:pPr>
      <w:r w:rsidRPr="00F8077E">
        <w:rPr>
          <w:rFonts w:eastAsiaTheme="minorHAnsi"/>
          <w:kern w:val="28"/>
          <w:sz w:val="22"/>
          <w:szCs w:val="22"/>
          <w:lang w:eastAsia="en-US"/>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F8077E"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w:t>
      </w:r>
      <w:r w:rsidRPr="00F8077E">
        <w:rPr>
          <w:rFonts w:ascii="Times New Roman" w:hAnsi="Times New Roman"/>
          <w:sz w:val="22"/>
          <w:szCs w:val="22"/>
        </w:rPr>
        <w:t xml:space="preserve">достигшие </w:t>
      </w:r>
      <w:r w:rsidR="00C67EFB" w:rsidRPr="00F8077E">
        <w:rPr>
          <w:rFonts w:ascii="Times New Roman" w:hAnsi="Times New Roman"/>
          <w:kern w:val="28"/>
          <w:sz w:val="22"/>
          <w:szCs w:val="22"/>
        </w:rPr>
        <w:t>восемнадцатилетнего</w:t>
      </w:r>
      <w:r w:rsidRPr="00F8077E">
        <w:rPr>
          <w:rFonts w:ascii="Times New Roman" w:hAnsi="Times New Roman"/>
          <w:sz w:val="22"/>
          <w:szCs w:val="22"/>
        </w:rPr>
        <w:t xml:space="preserve"> возраста.</w:t>
      </w:r>
    </w:p>
    <w:p w:rsidR="002A5879" w:rsidRPr="00F8077E" w:rsidRDefault="002A5879" w:rsidP="00933457">
      <w:pPr>
        <w:pStyle w:val="ConsNormal"/>
        <w:ind w:firstLine="709"/>
        <w:jc w:val="both"/>
        <w:rPr>
          <w:rFonts w:ascii="Times New Roman" w:hAnsi="Times New Roman"/>
          <w:sz w:val="22"/>
          <w:szCs w:val="22"/>
        </w:rPr>
      </w:pPr>
      <w:r w:rsidRPr="00F8077E">
        <w:rPr>
          <w:rFonts w:ascii="Times New Roman" w:hAnsi="Times New Roman"/>
          <w:sz w:val="22"/>
          <w:szCs w:val="22"/>
        </w:rPr>
        <w:t xml:space="preserve">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w:t>
      </w:r>
      <w:r w:rsidR="00C67EFB" w:rsidRPr="00F8077E">
        <w:rPr>
          <w:rFonts w:ascii="Times New Roman" w:hAnsi="Times New Roman"/>
          <w:kern w:val="28"/>
          <w:sz w:val="22"/>
          <w:szCs w:val="22"/>
        </w:rPr>
        <w:t>восемнадцатилетнего</w:t>
      </w:r>
      <w:r w:rsidRPr="00F8077E">
        <w:rPr>
          <w:rFonts w:ascii="Times New Roman" w:hAnsi="Times New Roman"/>
          <w:sz w:val="22"/>
          <w:szCs w:val="22"/>
        </w:rPr>
        <w:t xml:space="preserve"> возраста.</w:t>
      </w:r>
    </w:p>
    <w:p w:rsidR="002A5879" w:rsidRPr="00933457" w:rsidRDefault="002A5879" w:rsidP="00933457">
      <w:pPr>
        <w:pStyle w:val="ConsNormal"/>
        <w:ind w:firstLine="709"/>
        <w:jc w:val="both"/>
        <w:rPr>
          <w:rFonts w:ascii="Times New Roman" w:hAnsi="Times New Roman"/>
          <w:sz w:val="22"/>
          <w:szCs w:val="22"/>
        </w:rPr>
      </w:pPr>
      <w:r w:rsidRPr="00F8077E">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w:t>
      </w:r>
      <w:r w:rsidR="00C67EFB" w:rsidRPr="00F8077E">
        <w:rPr>
          <w:rFonts w:ascii="Times New Roman" w:hAnsi="Times New Roman"/>
          <w:kern w:val="28"/>
          <w:sz w:val="22"/>
          <w:szCs w:val="22"/>
        </w:rPr>
        <w:t>восемнадцатилетнего</w:t>
      </w:r>
      <w:r w:rsidRPr="00933457">
        <w:rPr>
          <w:rFonts w:ascii="Times New Roman" w:hAnsi="Times New Roman"/>
          <w:sz w:val="22"/>
          <w:szCs w:val="22"/>
        </w:rPr>
        <w:t xml:space="preserve">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утверждение сметы доходов и расходов территориального общественного самоуправления и отчета </w:t>
      </w:r>
      <w:proofErr w:type="gramStart"/>
      <w:r w:rsidRPr="00933457">
        <w:rPr>
          <w:rFonts w:ascii="Times New Roman" w:hAnsi="Times New Roman"/>
          <w:sz w:val="22"/>
          <w:szCs w:val="22"/>
        </w:rPr>
        <w:t>о  его</w:t>
      </w:r>
      <w:proofErr w:type="gramEnd"/>
      <w:r w:rsidRPr="00933457">
        <w:rPr>
          <w:rFonts w:ascii="Times New Roman" w:hAnsi="Times New Roman"/>
          <w:sz w:val="22"/>
          <w:szCs w:val="22"/>
        </w:rPr>
        <w:t xml:space="preserve">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B41C77">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864119">
      <w:pPr>
        <w:ind w:firstLine="709"/>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64119" w:rsidRPr="00864119" w:rsidRDefault="00C67BB1" w:rsidP="00864119">
      <w:pPr>
        <w:ind w:firstLine="709"/>
        <w:jc w:val="both"/>
        <w:rPr>
          <w:color w:val="000000"/>
          <w:sz w:val="22"/>
          <w:szCs w:val="22"/>
        </w:rPr>
      </w:pPr>
      <w:r w:rsidRPr="00C67BB1">
        <w:rPr>
          <w:bCs/>
          <w:sz w:val="22"/>
          <w:szCs w:val="22"/>
        </w:rPr>
        <w:t xml:space="preserve">2. </w:t>
      </w:r>
      <w:r w:rsidR="00864119" w:rsidRPr="00864119">
        <w:rPr>
          <w:color w:val="000000"/>
          <w:sz w:val="22"/>
          <w:szCs w:val="22"/>
        </w:rPr>
        <w:t>Староста сельского населенного пункта назначается Думой Поселения, в состав которого входит данный сельский населенный пункт, по предоставлению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населенного пункта</w:t>
      </w:r>
      <w:r w:rsidR="00864119">
        <w:rPr>
          <w:color w:val="000000"/>
          <w:sz w:val="22"/>
          <w:szCs w:val="22"/>
        </w:rPr>
        <w:t>.</w:t>
      </w:r>
    </w:p>
    <w:p w:rsidR="00C67BB1" w:rsidRPr="00C67BB1" w:rsidRDefault="00C67BB1" w:rsidP="00864119">
      <w:pPr>
        <w:ind w:firstLine="709"/>
        <w:jc w:val="both"/>
        <w:rPr>
          <w:bCs/>
          <w:sz w:val="22"/>
          <w:szCs w:val="22"/>
        </w:rPr>
      </w:pPr>
      <w:r w:rsidRPr="00C67BB1">
        <w:rPr>
          <w:bCs/>
          <w:sz w:val="22"/>
          <w:szCs w:val="22"/>
        </w:rPr>
        <w:t xml:space="preserve">3. </w:t>
      </w:r>
      <w:r w:rsidR="00864119" w:rsidRPr="00864119">
        <w:rPr>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64119" w:rsidRPr="00864119" w:rsidRDefault="00C67BB1" w:rsidP="00864119">
      <w:pPr>
        <w:ind w:firstLine="709"/>
        <w:jc w:val="both"/>
        <w:rPr>
          <w:color w:val="000000"/>
          <w:sz w:val="22"/>
          <w:szCs w:val="22"/>
        </w:rPr>
      </w:pPr>
      <w:r w:rsidRPr="00864119">
        <w:rPr>
          <w:bCs/>
          <w:sz w:val="22"/>
          <w:szCs w:val="22"/>
        </w:rPr>
        <w:t xml:space="preserve">4. </w:t>
      </w:r>
      <w:r w:rsidR="00864119" w:rsidRPr="00864119">
        <w:rPr>
          <w:color w:val="000000"/>
          <w:sz w:val="22"/>
          <w:szCs w:val="22"/>
        </w:rPr>
        <w:t>Старостой сельского населенного пункта не может быть назначено лицо:</w:t>
      </w:r>
    </w:p>
    <w:p w:rsidR="00864119" w:rsidRPr="00864119" w:rsidRDefault="00864119" w:rsidP="00864119">
      <w:pPr>
        <w:ind w:firstLine="709"/>
        <w:jc w:val="both"/>
        <w:rPr>
          <w:sz w:val="22"/>
          <w:szCs w:val="22"/>
        </w:rPr>
      </w:pPr>
      <w:r w:rsidRPr="00864119">
        <w:rPr>
          <w:color w:val="000000"/>
          <w:sz w:val="22"/>
          <w:szCs w:val="22"/>
        </w:rPr>
        <w:t xml:space="preserve">1) </w:t>
      </w:r>
      <w:r w:rsidRPr="00864119">
        <w:rPr>
          <w:sz w:val="22"/>
          <w:szCs w:val="22"/>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C67BB1" w:rsidRPr="00C67BB1" w:rsidRDefault="00C67BB1" w:rsidP="00864119">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864119">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864119">
      <w:pPr>
        <w:ind w:firstLine="709"/>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Default="00C67BB1" w:rsidP="006247C6">
      <w:pPr>
        <w:ind w:firstLine="709"/>
        <w:jc w:val="both"/>
        <w:rPr>
          <w:sz w:val="22"/>
          <w:szCs w:val="22"/>
        </w:rPr>
      </w:pPr>
      <w:r w:rsidRPr="00C67BB1">
        <w:rPr>
          <w:bCs/>
          <w:sz w:val="22"/>
          <w:szCs w:val="22"/>
        </w:rPr>
        <w:lastRenderedPageBreak/>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w:t>
      </w:r>
      <w:r w:rsidR="00AD797F">
        <w:rPr>
          <w:sz w:val="22"/>
          <w:szCs w:val="22"/>
        </w:rPr>
        <w:t>вии с законом Иркутской области;</w:t>
      </w:r>
    </w:p>
    <w:p w:rsidR="00AD797F" w:rsidRPr="00C67BB1" w:rsidRDefault="00AD797F" w:rsidP="006247C6">
      <w:pPr>
        <w:ind w:firstLine="709"/>
        <w:jc w:val="both"/>
        <w:rPr>
          <w:sz w:val="22"/>
          <w:szCs w:val="22"/>
        </w:rPr>
      </w:pPr>
      <w:r w:rsidRPr="008C69D9">
        <w:rPr>
          <w:sz w:val="22"/>
          <w:szCs w:val="22"/>
        </w:rPr>
        <w:t xml:space="preserve">6) </w:t>
      </w:r>
      <w:r w:rsidRPr="008C69D9">
        <w:rPr>
          <w:bCs/>
          <w:sz w:val="22"/>
          <w:szCs w:val="22"/>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933457" w:rsidRPr="00933457" w:rsidRDefault="00933457" w:rsidP="00B41C77">
      <w:pPr>
        <w:pStyle w:val="ConsNormal"/>
        <w:ind w:firstLine="0"/>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4"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w:t>
      </w:r>
      <w:r w:rsidR="00B41C77">
        <w:rPr>
          <w:rFonts w:ascii="Times New Roman" w:hAnsi="Times New Roman"/>
          <w:sz w:val="22"/>
          <w:szCs w:val="22"/>
        </w:rPr>
        <w:t xml:space="preserve"> </w:t>
      </w:r>
      <w:r>
        <w:rPr>
          <w:rFonts w:ascii="Times New Roman" w:hAnsi="Times New Roman"/>
          <w:sz w:val="22"/>
          <w:szCs w:val="22"/>
        </w:rPr>
        <w:t>стратегии социально-экономического развития муниципального образования;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B41C77">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00CC9" w:rsidRPr="00900CC9" w:rsidRDefault="00900CC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3) </w:t>
      </w:r>
      <w:r w:rsidRPr="008C69D9">
        <w:rPr>
          <w:rFonts w:ascii="Times New Roman" w:hAnsi="Times New Roman"/>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EF7C2D" w:rsidRDefault="002A5879" w:rsidP="005301E5">
      <w:pPr>
        <w:pStyle w:val="ConsNormal"/>
        <w:ind w:firstLine="709"/>
        <w:jc w:val="both"/>
        <w:rPr>
          <w:rFonts w:ascii="Times New Roman" w:hAnsi="Times New Roman"/>
          <w:sz w:val="22"/>
          <w:szCs w:val="22"/>
        </w:rPr>
      </w:pPr>
      <w:r w:rsidRPr="008C69D9">
        <w:rPr>
          <w:rFonts w:ascii="Times New Roman" w:hAnsi="Times New Roman"/>
          <w:sz w:val="22"/>
          <w:szCs w:val="22"/>
        </w:rPr>
        <w:t xml:space="preserve">7. </w:t>
      </w:r>
      <w:bookmarkStart w:id="8" w:name="_Hlk163725334"/>
      <w:r w:rsidR="00EF7C2D" w:rsidRPr="008C69D9">
        <w:rPr>
          <w:rFonts w:ascii="Times New Roman" w:hAnsi="Times New Roman"/>
          <w:bCs/>
          <w:sz w:val="22"/>
          <w:szCs w:val="22"/>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w:t>
      </w:r>
      <w:r w:rsidR="00EF7C2D" w:rsidRPr="008C69D9">
        <w:rPr>
          <w:rFonts w:ascii="Times New Roman" w:hAnsi="Times New Roman"/>
          <w:bCs/>
          <w:sz w:val="22"/>
          <w:szCs w:val="22"/>
        </w:rPr>
        <w:lastRenderedPageBreak/>
        <w:t>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bookmarkEnd w:id="8"/>
      <w:r w:rsidR="00EF7C2D" w:rsidRPr="008C69D9">
        <w:rPr>
          <w:rFonts w:ascii="Times New Roman" w:hAnsi="Times New Roman"/>
          <w:bCs/>
          <w:sz w:val="22"/>
          <w:szCs w:val="22"/>
        </w:rPr>
        <w:t>.</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2A5879" w:rsidRPr="00933457" w:rsidRDefault="002A5879" w:rsidP="00B41C77">
      <w:pPr>
        <w:pStyle w:val="ConsNormal"/>
        <w:ind w:firstLine="0"/>
        <w:jc w:val="both"/>
        <w:rPr>
          <w:rFonts w:ascii="Times New Roman" w:hAnsi="Times New Roman"/>
          <w:sz w:val="22"/>
          <w:szCs w:val="22"/>
        </w:rPr>
      </w:pPr>
    </w:p>
    <w:p w:rsidR="002A5879" w:rsidRPr="00933457" w:rsidRDefault="002A5879" w:rsidP="00271BB5">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67EFB" w:rsidRPr="00C67EFB" w:rsidRDefault="00C67EFB" w:rsidP="00933457">
      <w:pPr>
        <w:autoSpaceDE w:val="0"/>
        <w:autoSpaceDN w:val="0"/>
        <w:adjustRightInd w:val="0"/>
        <w:ind w:firstLine="709"/>
        <w:jc w:val="both"/>
        <w:rPr>
          <w:sz w:val="22"/>
          <w:szCs w:val="22"/>
        </w:rPr>
      </w:pPr>
      <w:r w:rsidRPr="00F8077E">
        <w:rPr>
          <w:rFonts w:eastAsiaTheme="minorHAnsi"/>
          <w:kern w:val="28"/>
          <w:sz w:val="22"/>
          <w:szCs w:val="22"/>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Default="002A5879" w:rsidP="00933457">
      <w:pPr>
        <w:autoSpaceDE w:val="0"/>
        <w:autoSpaceDN w:val="0"/>
        <w:adjustRightInd w:val="0"/>
        <w:ind w:firstLine="709"/>
        <w:jc w:val="both"/>
        <w:rPr>
          <w:sz w:val="22"/>
          <w:szCs w:val="22"/>
        </w:rPr>
      </w:pPr>
      <w:r w:rsidRPr="00933457">
        <w:rPr>
          <w:sz w:val="22"/>
          <w:szCs w:val="22"/>
        </w:rPr>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71BB5" w:rsidRDefault="00271BB5" w:rsidP="00933457">
      <w:pPr>
        <w:autoSpaceDE w:val="0"/>
        <w:autoSpaceDN w:val="0"/>
        <w:adjustRightInd w:val="0"/>
        <w:ind w:firstLine="709"/>
        <w:jc w:val="both"/>
        <w:rPr>
          <w:sz w:val="22"/>
          <w:szCs w:val="22"/>
        </w:rPr>
      </w:pPr>
    </w:p>
    <w:p w:rsidR="00271BB5" w:rsidRPr="00271BB5" w:rsidRDefault="00271BB5" w:rsidP="00271BB5">
      <w:pPr>
        <w:pStyle w:val="af8"/>
        <w:tabs>
          <w:tab w:val="left" w:pos="709"/>
        </w:tabs>
        <w:spacing w:after="0"/>
        <w:ind w:firstLine="737"/>
        <w:jc w:val="center"/>
        <w:rPr>
          <w:color w:val="000000"/>
          <w:sz w:val="22"/>
          <w:szCs w:val="22"/>
        </w:rPr>
      </w:pPr>
      <w:r w:rsidRPr="00271BB5">
        <w:rPr>
          <w:b/>
          <w:bCs/>
          <w:color w:val="000000"/>
          <w:sz w:val="22"/>
          <w:szCs w:val="22"/>
        </w:rPr>
        <w:t>Статья 18.1. Сход граждан</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случаях, предусмотренных Федеральным законом № 131-ФЗ, сход граждан может проводиться:</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населенном пункте по вопросу изменения границ поселения</w:t>
      </w:r>
      <w:r w:rsidR="00B41C77">
        <w:rPr>
          <w:color w:val="000000"/>
          <w:sz w:val="22"/>
          <w:szCs w:val="22"/>
        </w:rPr>
        <w:t xml:space="preserve"> </w:t>
      </w:r>
      <w:r w:rsidRPr="00271BB5">
        <w:rPr>
          <w:color w:val="000000"/>
          <w:sz w:val="22"/>
          <w:szCs w:val="22"/>
        </w:rPr>
        <w:t>(муниципального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71BB5" w:rsidRPr="008C69D9" w:rsidRDefault="00271BB5" w:rsidP="00271BB5">
      <w:pPr>
        <w:pStyle w:val="af8"/>
        <w:spacing w:after="0"/>
        <w:ind w:firstLine="737"/>
        <w:jc w:val="both"/>
        <w:rPr>
          <w:color w:val="000000"/>
          <w:sz w:val="22"/>
          <w:szCs w:val="22"/>
        </w:rPr>
      </w:pPr>
      <w:r w:rsidRPr="00271BB5">
        <w:rPr>
          <w:color w:val="000000"/>
          <w:sz w:val="22"/>
          <w:szCs w:val="22"/>
        </w:rPr>
        <w:t xml:space="preserve">2) в населенном пункте, входящем в состав поселения, по вопросу введения и </w:t>
      </w:r>
      <w:r w:rsidRPr="008C69D9">
        <w:rPr>
          <w:color w:val="000000"/>
          <w:sz w:val="22"/>
          <w:szCs w:val="22"/>
        </w:rPr>
        <w:t>использования средств самообложения граждан на территории данного населенного пункта;</w:t>
      </w:r>
    </w:p>
    <w:p w:rsidR="00EF7C2D" w:rsidRPr="00EF7C2D" w:rsidRDefault="00EF7C2D" w:rsidP="00271BB5">
      <w:pPr>
        <w:pStyle w:val="af8"/>
        <w:spacing w:after="0"/>
        <w:ind w:firstLine="737"/>
        <w:jc w:val="both"/>
        <w:rPr>
          <w:color w:val="000000"/>
          <w:sz w:val="22"/>
          <w:szCs w:val="22"/>
        </w:rPr>
      </w:pPr>
      <w:bookmarkStart w:id="9" w:name="_Hlk163725430"/>
      <w:r w:rsidRPr="008C69D9">
        <w:rPr>
          <w:sz w:val="22"/>
          <w:szCs w:val="22"/>
        </w:rPr>
        <w:t>2.1) на части территории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bookmarkEnd w:id="9"/>
    </w:p>
    <w:p w:rsidR="00271BB5" w:rsidRPr="00271BB5" w:rsidRDefault="00271BB5" w:rsidP="00271BB5">
      <w:pPr>
        <w:pStyle w:val="af8"/>
        <w:spacing w:after="0"/>
        <w:ind w:firstLine="737"/>
        <w:jc w:val="both"/>
        <w:rPr>
          <w:color w:val="000000"/>
          <w:sz w:val="22"/>
          <w:szCs w:val="22"/>
        </w:rPr>
      </w:pPr>
      <w:r w:rsidRPr="00271BB5">
        <w:rPr>
          <w:color w:val="000000"/>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71BB5" w:rsidRPr="00271BB5" w:rsidRDefault="00271BB5" w:rsidP="00271BB5">
      <w:pPr>
        <w:autoSpaceDE w:val="0"/>
        <w:autoSpaceDN w:val="0"/>
        <w:adjustRightInd w:val="0"/>
        <w:ind w:firstLine="709"/>
        <w:jc w:val="both"/>
        <w:rPr>
          <w:color w:val="FF0000"/>
          <w:sz w:val="22"/>
          <w:szCs w:val="22"/>
        </w:rPr>
      </w:pPr>
      <w:r w:rsidRPr="00271BB5">
        <w:rPr>
          <w:color w:val="000000"/>
          <w:sz w:val="22"/>
          <w:szCs w:val="22"/>
        </w:rPr>
        <w:t xml:space="preserve">3. Сход граждан, предусмотренный настоящей статьей, правомочен при </w:t>
      </w:r>
      <w:r w:rsidRPr="008C69D9">
        <w:rPr>
          <w:color w:val="000000"/>
          <w:sz w:val="22"/>
          <w:szCs w:val="22"/>
        </w:rPr>
        <w:t>участии в нем более половины обладающих избирательным правом жителей населенного пункта</w:t>
      </w:r>
      <w:r w:rsidR="00B41C77">
        <w:rPr>
          <w:color w:val="000000"/>
          <w:sz w:val="22"/>
          <w:szCs w:val="22"/>
        </w:rPr>
        <w:t xml:space="preserve"> </w:t>
      </w:r>
      <w:r w:rsidR="00EF7C2D" w:rsidRPr="008C69D9">
        <w:rPr>
          <w:sz w:val="22"/>
          <w:szCs w:val="22"/>
        </w:rPr>
        <w:t>(либо части его территории)</w:t>
      </w:r>
      <w:r w:rsidRPr="008C69D9">
        <w:rPr>
          <w:color w:val="000000"/>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933457" w:rsidRPr="00933457" w:rsidRDefault="00933457" w:rsidP="00933457">
      <w:pPr>
        <w:autoSpaceDE w:val="0"/>
        <w:autoSpaceDN w:val="0"/>
        <w:adjustRightInd w:val="0"/>
        <w:ind w:firstLine="709"/>
        <w:jc w:val="center"/>
        <w:rPr>
          <w:b/>
          <w:sz w:val="22"/>
          <w:szCs w:val="22"/>
        </w:rPr>
      </w:pPr>
    </w:p>
    <w:p w:rsidR="00E763CD" w:rsidRDefault="002A5879" w:rsidP="00C67EFB">
      <w:pPr>
        <w:autoSpaceDE w:val="0"/>
        <w:autoSpaceDN w:val="0"/>
        <w:adjustRightInd w:val="0"/>
        <w:ind w:firstLine="709"/>
        <w:jc w:val="center"/>
        <w:rPr>
          <w:b/>
          <w:sz w:val="22"/>
          <w:szCs w:val="22"/>
        </w:rPr>
      </w:pPr>
      <w:r w:rsidRPr="00F8077E">
        <w:rPr>
          <w:b/>
          <w:sz w:val="22"/>
          <w:szCs w:val="22"/>
        </w:rPr>
        <w:t>Статья 19. Конференция граждан (собрание делегатов)</w:t>
      </w:r>
      <w:r w:rsidR="00C67EFB" w:rsidRPr="00F8077E">
        <w:rPr>
          <w:b/>
          <w:sz w:val="22"/>
          <w:szCs w:val="22"/>
        </w:rPr>
        <w:t xml:space="preserve"> - исключена.</w:t>
      </w:r>
    </w:p>
    <w:p w:rsidR="00C67EFB" w:rsidRPr="00C67EFB" w:rsidRDefault="00C67EFB" w:rsidP="00C67EFB">
      <w:pPr>
        <w:autoSpaceDE w:val="0"/>
        <w:autoSpaceDN w:val="0"/>
        <w:adjustRightInd w:val="0"/>
        <w:ind w:firstLine="709"/>
        <w:jc w:val="center"/>
        <w:rPr>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F139E0" w:rsidRPr="00F139E0" w:rsidRDefault="00F139E0" w:rsidP="00F139E0">
      <w:pPr>
        <w:autoSpaceDE w:val="0"/>
        <w:autoSpaceDN w:val="0"/>
        <w:adjustRightInd w:val="0"/>
        <w:ind w:firstLine="709"/>
        <w:jc w:val="both"/>
        <w:rPr>
          <w:rFonts w:eastAsiaTheme="minorHAnsi"/>
          <w:kern w:val="28"/>
          <w:sz w:val="22"/>
          <w:szCs w:val="22"/>
          <w:lang w:eastAsia="en-US"/>
        </w:rPr>
      </w:pPr>
      <w:r w:rsidRPr="00F8077E">
        <w:rPr>
          <w:rFonts w:eastAsiaTheme="minorHAnsi"/>
          <w:kern w:val="28"/>
          <w:sz w:val="22"/>
          <w:szCs w:val="22"/>
          <w:lang w:eastAsia="en-US"/>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Default="002A5879" w:rsidP="00D76356">
      <w:pPr>
        <w:pStyle w:val="ConsPlusNormal"/>
        <w:ind w:firstLine="709"/>
        <w:jc w:val="both"/>
        <w:rPr>
          <w:rFonts w:ascii="Times New Roman" w:hAnsi="Times New Roman" w:cs="Times New Roman"/>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EF7C2D" w:rsidRPr="008C69D9" w:rsidRDefault="00EF7C2D" w:rsidP="00D76356">
      <w:pPr>
        <w:pStyle w:val="ConsPlusNormal"/>
        <w:ind w:firstLine="709"/>
        <w:jc w:val="both"/>
        <w:rPr>
          <w:rFonts w:ascii="Times New Roman" w:hAnsi="Times New Roman" w:cs="Times New Roman"/>
          <w:b/>
          <w:sz w:val="22"/>
          <w:szCs w:val="22"/>
        </w:rPr>
      </w:pPr>
      <w:bookmarkStart w:id="10" w:name="_Hlk163725610"/>
      <w:r w:rsidRPr="008C69D9">
        <w:rPr>
          <w:rFonts w:ascii="Times New Roman" w:hAnsi="Times New Roman" w:cs="Times New Roman"/>
          <w:color w:val="000000"/>
          <w:sz w:val="22"/>
          <w:szCs w:val="22"/>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bookmarkEnd w:id="10"/>
      <w:r w:rsidRPr="008C69D9">
        <w:rPr>
          <w:rFonts w:ascii="Times New Roman" w:hAnsi="Times New Roman" w:cs="Times New Roman"/>
          <w:color w:val="000000"/>
          <w:sz w:val="22"/>
          <w:szCs w:val="22"/>
        </w:rPr>
        <w:t>.</w:t>
      </w:r>
    </w:p>
    <w:p w:rsidR="002A5879" w:rsidRPr="00933457" w:rsidRDefault="002A5879" w:rsidP="00D76356">
      <w:pPr>
        <w:pStyle w:val="ConsPlusNormal"/>
        <w:ind w:firstLine="709"/>
        <w:jc w:val="both"/>
        <w:rPr>
          <w:rFonts w:ascii="Times New Roman" w:hAnsi="Times New Roman"/>
          <w:sz w:val="22"/>
          <w:szCs w:val="22"/>
        </w:rPr>
      </w:pPr>
      <w:r w:rsidRPr="008C69D9">
        <w:rPr>
          <w:rFonts w:ascii="Times New Roman" w:hAnsi="Times New Roman"/>
          <w:sz w:val="22"/>
          <w:szCs w:val="22"/>
        </w:rPr>
        <w:t>5. Финансовое обеспечение деятельности органов местного самоуправления</w:t>
      </w:r>
      <w:r w:rsidRPr="00933457">
        <w:rPr>
          <w:rFonts w:ascii="Times New Roman" w:hAnsi="Times New Roman"/>
          <w:sz w:val="22"/>
          <w:szCs w:val="22"/>
        </w:rPr>
        <w:t xml:space="preserve">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71BB5" w:rsidRPr="00271BB5" w:rsidRDefault="002A5879" w:rsidP="00271BB5">
      <w:pPr>
        <w:tabs>
          <w:tab w:val="left" w:pos="709"/>
        </w:tabs>
        <w:ind w:firstLine="737"/>
        <w:jc w:val="both"/>
        <w:rPr>
          <w:sz w:val="22"/>
          <w:szCs w:val="22"/>
        </w:rPr>
      </w:pPr>
      <w:r w:rsidRPr="00933457">
        <w:rPr>
          <w:sz w:val="22"/>
          <w:szCs w:val="22"/>
        </w:rPr>
        <w:t xml:space="preserve">3) </w:t>
      </w:r>
      <w:r w:rsidR="00271BB5" w:rsidRPr="00271BB5">
        <w:rPr>
          <w:bCs/>
          <w:sz w:val="22"/>
          <w:szCs w:val="22"/>
        </w:rPr>
        <w:t>введение, изменение и отмена местных налогов и сборов в соответствии с законодательством Российской Федерации о налогах и сборах.</w:t>
      </w:r>
    </w:p>
    <w:p w:rsidR="00271BB5" w:rsidRDefault="00271BB5" w:rsidP="00271BB5">
      <w:pPr>
        <w:pStyle w:val="ConsNormal"/>
        <w:ind w:firstLine="709"/>
        <w:jc w:val="both"/>
        <w:rPr>
          <w:rFonts w:ascii="Times New Roman" w:hAnsi="Times New Roman"/>
          <w:sz w:val="22"/>
          <w:szCs w:val="22"/>
        </w:rPr>
      </w:pPr>
      <w:r w:rsidRPr="00271BB5">
        <w:rPr>
          <w:rFonts w:ascii="Times New Roman" w:hAnsi="Times New Roman"/>
          <w:sz w:val="22"/>
          <w:szCs w:val="22"/>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271BB5">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w:t>
      </w:r>
      <w:r w:rsidR="00E763CD">
        <w:rPr>
          <w:sz w:val="22"/>
          <w:szCs w:val="22"/>
        </w:rPr>
        <w:t>рии муниципального образования</w:t>
      </w:r>
      <w:r>
        <w:rPr>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7F1B07">
        <w:rPr>
          <w:rFonts w:ascii="Times New Roman" w:hAnsi="Times New Roman"/>
          <w:sz w:val="22"/>
          <w:szCs w:val="22"/>
        </w:rPr>
        <w:t>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подписывает протоколы заседаний Думы Поселения и другие </w:t>
      </w:r>
      <w:proofErr w:type="gramStart"/>
      <w:r w:rsidRPr="00933457">
        <w:rPr>
          <w:rFonts w:ascii="Times New Roman" w:hAnsi="Times New Roman"/>
          <w:sz w:val="22"/>
          <w:szCs w:val="22"/>
        </w:rPr>
        <w:t>документы  в</w:t>
      </w:r>
      <w:proofErr w:type="gramEnd"/>
      <w:r w:rsidRPr="00933457">
        <w:rPr>
          <w:rFonts w:ascii="Times New Roman" w:hAnsi="Times New Roman"/>
          <w:sz w:val="22"/>
          <w:szCs w:val="22"/>
        </w:rPr>
        <w:t xml:space="preserve">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proofErr w:type="gramStart"/>
      <w:r w:rsidRPr="00933457">
        <w:rPr>
          <w:rFonts w:ascii="Times New Roman" w:hAnsi="Times New Roman"/>
          <w:sz w:val="22"/>
          <w:szCs w:val="22"/>
        </w:rPr>
        <w:t>Регламентом  Думы</w:t>
      </w:r>
      <w:proofErr w:type="gramEnd"/>
      <w:r w:rsidRPr="00933457">
        <w:rPr>
          <w:rFonts w:ascii="Times New Roman" w:hAnsi="Times New Roman"/>
          <w:sz w:val="22"/>
          <w:szCs w:val="22"/>
        </w:rPr>
        <w:t xml:space="preserve">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933457">
        <w:rPr>
          <w:rFonts w:ascii="Times New Roman" w:hAnsi="Times New Roman"/>
          <w:sz w:val="22"/>
          <w:szCs w:val="22"/>
        </w:rPr>
        <w:t>органов  Думы</w:t>
      </w:r>
      <w:proofErr w:type="gramEnd"/>
      <w:r w:rsidRPr="00933457">
        <w:rPr>
          <w:rFonts w:ascii="Times New Roman" w:hAnsi="Times New Roman"/>
          <w:sz w:val="22"/>
          <w:szCs w:val="22"/>
        </w:rPr>
        <w:t xml:space="preserve">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w:t>
      </w:r>
      <w:r w:rsidRPr="00933457">
        <w:rPr>
          <w:rFonts w:ascii="Times New Roman" w:hAnsi="Times New Roman"/>
          <w:sz w:val="22"/>
          <w:szCs w:val="22"/>
        </w:rPr>
        <w:lastRenderedPageBreak/>
        <w:t>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B41C77">
        <w:rPr>
          <w:rFonts w:eastAsia="Calibri"/>
          <w:bCs/>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8C69D9" w:rsidRDefault="002A5879" w:rsidP="00933457">
      <w:pPr>
        <w:autoSpaceDE w:val="0"/>
        <w:autoSpaceDN w:val="0"/>
        <w:adjustRightInd w:val="0"/>
        <w:ind w:firstLine="709"/>
        <w:jc w:val="both"/>
        <w:outlineLvl w:val="1"/>
        <w:rPr>
          <w:sz w:val="22"/>
          <w:szCs w:val="22"/>
        </w:rPr>
      </w:pPr>
      <w:r w:rsidRPr="008C69D9">
        <w:rPr>
          <w:sz w:val="22"/>
          <w:szCs w:val="22"/>
        </w:rPr>
        <w:t>7. Гарантии Депутата Думы по участию в решении вопросов местного значения:</w:t>
      </w:r>
    </w:p>
    <w:p w:rsidR="008B08B3" w:rsidRPr="00933457" w:rsidRDefault="002A5879" w:rsidP="00933457">
      <w:pPr>
        <w:autoSpaceDE w:val="0"/>
        <w:autoSpaceDN w:val="0"/>
        <w:adjustRightInd w:val="0"/>
        <w:ind w:firstLine="709"/>
        <w:jc w:val="both"/>
        <w:rPr>
          <w:sz w:val="22"/>
          <w:szCs w:val="22"/>
        </w:rPr>
      </w:pPr>
      <w:r w:rsidRPr="008C69D9">
        <w:rPr>
          <w:sz w:val="22"/>
          <w:szCs w:val="22"/>
        </w:rPr>
        <w:t xml:space="preserve">1) </w:t>
      </w:r>
      <w:r w:rsidR="008B08B3" w:rsidRPr="008C69D9">
        <w:rPr>
          <w:color w:val="000000"/>
          <w:sz w:val="22"/>
          <w:szCs w:val="22"/>
        </w:rPr>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008B08B3" w:rsidRPr="008C69D9">
        <w:rPr>
          <w:color w:val="000000"/>
          <w:sz w:val="22"/>
          <w:szCs w:val="22"/>
          <w:shd w:val="clear" w:color="auto" w:fill="FFFFFF"/>
        </w:rPr>
        <w:t xml:space="preserve"> на период, продолжительность которого в совокупности составляет 3 рабочих дней в месяц</w:t>
      </w:r>
      <w:r w:rsidR="008B08B3" w:rsidRPr="008C69D9">
        <w:rPr>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B41C77">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B41C77">
        <w:rPr>
          <w:bCs/>
          <w:sz w:val="22"/>
          <w:szCs w:val="22"/>
        </w:rPr>
        <w:t>законодательством</w:t>
      </w:r>
      <w:r w:rsidR="00B41C77">
        <w:rPr>
          <w:b/>
          <w:sz w:val="22"/>
          <w:szCs w:val="22"/>
        </w:rPr>
        <w:t xml:space="preserve"> </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w:t>
      </w:r>
      <w:r w:rsidRPr="00933457">
        <w:rPr>
          <w:sz w:val="22"/>
          <w:szCs w:val="22"/>
        </w:rPr>
        <w:lastRenderedPageBreak/>
        <w:t>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16. Депутату Думы Поселения обеспечиваются условия для обнародования </w:t>
      </w:r>
      <w:proofErr w:type="gramStart"/>
      <w:r w:rsidRPr="00933457">
        <w:rPr>
          <w:sz w:val="22"/>
          <w:szCs w:val="22"/>
        </w:rPr>
        <w:t>отчета  о</w:t>
      </w:r>
      <w:proofErr w:type="gramEnd"/>
      <w:r w:rsidRPr="00933457">
        <w:rPr>
          <w:sz w:val="22"/>
          <w:szCs w:val="22"/>
        </w:rPr>
        <w:t xml:space="preserve">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933457" w:rsidRDefault="00373322" w:rsidP="00373322">
      <w:pPr>
        <w:shd w:val="clear" w:color="auto" w:fill="FFFFFF"/>
        <w:autoSpaceDE w:val="0"/>
        <w:autoSpaceDN w:val="0"/>
        <w:adjustRightInd w:val="0"/>
        <w:ind w:firstLine="540"/>
        <w:jc w:val="both"/>
        <w:rPr>
          <w:sz w:val="22"/>
          <w:szCs w:val="22"/>
        </w:rPr>
      </w:pPr>
      <w:r>
        <w:rPr>
          <w:sz w:val="22"/>
          <w:szCs w:val="22"/>
          <w:shd w:val="clear" w:color="auto" w:fill="FFFFFF"/>
        </w:rPr>
        <w:tab/>
      </w:r>
      <w:r w:rsidR="002A5879" w:rsidRPr="00933457">
        <w:rPr>
          <w:sz w:val="22"/>
          <w:szCs w:val="22"/>
          <w:shd w:val="clear" w:color="auto" w:fill="FFFFFF"/>
        </w:rPr>
        <w:t xml:space="preserve">21. </w:t>
      </w:r>
      <w:r w:rsidRPr="00373322">
        <w:rPr>
          <w:sz w:val="22"/>
          <w:szCs w:val="22"/>
        </w:rPr>
        <w:t>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r>
        <w:rPr>
          <w:sz w:val="22"/>
          <w:szCs w:val="22"/>
        </w:rPr>
        <w:t>.</w:t>
      </w:r>
    </w:p>
    <w:p w:rsidR="00373322" w:rsidRPr="00373322" w:rsidRDefault="00373322" w:rsidP="00373322">
      <w:pPr>
        <w:shd w:val="clear" w:color="auto" w:fill="FFFFFF"/>
        <w:autoSpaceDE w:val="0"/>
        <w:autoSpaceDN w:val="0"/>
        <w:adjustRightInd w:val="0"/>
        <w:ind w:firstLine="540"/>
        <w:jc w:val="both"/>
        <w:rPr>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271BB5" w:rsidRDefault="00D76356" w:rsidP="00D76356">
      <w:pPr>
        <w:tabs>
          <w:tab w:val="left" w:pos="1080"/>
        </w:tabs>
        <w:autoSpaceDE w:val="0"/>
        <w:autoSpaceDN w:val="0"/>
        <w:adjustRightInd w:val="0"/>
        <w:ind w:firstLine="709"/>
        <w:jc w:val="both"/>
        <w:rPr>
          <w:sz w:val="22"/>
          <w:szCs w:val="22"/>
        </w:rPr>
      </w:pPr>
      <w:r>
        <w:rPr>
          <w:sz w:val="22"/>
          <w:szCs w:val="22"/>
        </w:rPr>
        <w:t>7)</w:t>
      </w:r>
      <w:r w:rsidR="00271BB5" w:rsidRPr="00271BB5">
        <w:rPr>
          <w:rStyle w:val="FontStyle32"/>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w:t>
      </w:r>
      <w:r w:rsidR="00271BB5" w:rsidRPr="00271BB5">
        <w:rPr>
          <w:rStyle w:val="FontStyle32"/>
        </w:rPr>
        <w:lastRenderedPageBreak/>
        <w:t>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E14D3A" w:rsidRPr="00933457" w:rsidRDefault="00E14D3A" w:rsidP="00D76356">
      <w:pPr>
        <w:ind w:firstLine="709"/>
        <w:jc w:val="both"/>
        <w:rPr>
          <w:sz w:val="22"/>
          <w:szCs w:val="22"/>
          <w:lang w:eastAsia="en-US"/>
        </w:rPr>
      </w:pPr>
      <w:r>
        <w:rPr>
          <w:sz w:val="22"/>
          <w:szCs w:val="22"/>
          <w:lang w:eastAsia="en-US"/>
        </w:rPr>
        <w:t xml:space="preserve">10.1) </w:t>
      </w:r>
      <w:r w:rsidR="002F0A7B" w:rsidRPr="002F0A7B">
        <w:rPr>
          <w:bCs/>
          <w:sz w:val="22"/>
          <w:szCs w:val="22"/>
        </w:rPr>
        <w:t>Отсутствия депутата без уважительных причин на всех заседаниях Думы Поселения в течение шести месяцев подряд;</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Default="00CA39FC" w:rsidP="00933457">
      <w:pPr>
        <w:pStyle w:val="ConsNormal"/>
        <w:ind w:firstLine="709"/>
        <w:jc w:val="both"/>
        <w:rPr>
          <w:rFonts w:ascii="Times New Roman" w:hAnsi="Times New Roman"/>
          <w:sz w:val="22"/>
          <w:szCs w:val="22"/>
        </w:rPr>
      </w:pPr>
      <w:r w:rsidRPr="009E61BC">
        <w:rPr>
          <w:rFonts w:ascii="Times New Roman" w:hAnsi="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w:t>
      </w:r>
      <w:r w:rsidRPr="00CA39FC">
        <w:rPr>
          <w:rFonts w:ascii="Times New Roman" w:hAnsi="Times New Roman"/>
          <w:sz w:val="22"/>
          <w:szCs w:val="22"/>
        </w:rPr>
        <w:t xml:space="preserve">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9E61BC" w:rsidRPr="00802281" w:rsidRDefault="009E61BC" w:rsidP="00933457">
      <w:pPr>
        <w:pStyle w:val="ConsNormal"/>
        <w:ind w:firstLine="709"/>
        <w:jc w:val="both"/>
        <w:rPr>
          <w:rFonts w:ascii="Times New Roman" w:hAnsi="Times New Roman"/>
          <w:sz w:val="22"/>
          <w:szCs w:val="22"/>
        </w:rPr>
      </w:pPr>
      <w:r w:rsidRPr="00802281">
        <w:rPr>
          <w:rFonts w:ascii="Times New Roman" w:hAnsi="Times New Roman"/>
          <w:sz w:val="22"/>
          <w:szCs w:val="22"/>
        </w:rPr>
        <w:t>4.1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lastRenderedPageBreak/>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Pr="00F8077E"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w:t>
      </w:r>
      <w:r w:rsidR="00B0589E" w:rsidRPr="00F8077E">
        <w:rPr>
          <w:sz w:val="22"/>
          <w:szCs w:val="22"/>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w:t>
      </w:r>
      <w:r w:rsidRPr="00933457">
        <w:rPr>
          <w:rFonts w:ascii="Times New Roman" w:hAnsi="Times New Roman"/>
          <w:sz w:val="22"/>
          <w:szCs w:val="22"/>
        </w:rPr>
        <w:lastRenderedPageBreak/>
        <w:t>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E3488E" w:rsidRPr="00F8077E" w:rsidRDefault="00D76356" w:rsidP="00E3488E">
      <w:pPr>
        <w:autoSpaceDE w:val="0"/>
        <w:autoSpaceDN w:val="0"/>
        <w:adjustRightInd w:val="0"/>
        <w:ind w:firstLine="709"/>
        <w:jc w:val="both"/>
        <w:rPr>
          <w:rFonts w:eastAsia="BatangChe"/>
          <w:b/>
          <w:bCs/>
          <w:sz w:val="22"/>
          <w:szCs w:val="22"/>
          <w:lang w:eastAsia="en-US"/>
        </w:rPr>
      </w:pPr>
      <w:r w:rsidRPr="00933457">
        <w:rPr>
          <w:sz w:val="22"/>
          <w:szCs w:val="22"/>
        </w:rPr>
        <w:t>9)</w:t>
      </w:r>
      <w:bookmarkStart w:id="11" w:name="_Hlk223522318"/>
      <w:r w:rsidR="00F8077E">
        <w:rPr>
          <w:sz w:val="22"/>
          <w:szCs w:val="22"/>
        </w:rPr>
        <w:t xml:space="preserve"> </w:t>
      </w:r>
      <w:r w:rsidR="00E3488E" w:rsidRPr="00F8077E">
        <w:rPr>
          <w:color w:val="000000"/>
          <w:sz w:val="22"/>
          <w:szCs w:val="22"/>
        </w:rPr>
        <w:t xml:space="preserve">единовременная выплата Главе Поселения за счет средств местного бюджета </w:t>
      </w:r>
      <w:r w:rsidR="00E3488E" w:rsidRPr="00F8077E">
        <w:rPr>
          <w:snapToGrid w:val="0"/>
          <w:sz w:val="22"/>
          <w:szCs w:val="22"/>
        </w:rPr>
        <w:t>в размере его трехмесячной оплаты труда</w:t>
      </w:r>
      <w:r w:rsidR="00E3488E" w:rsidRPr="00F8077E">
        <w:rPr>
          <w:rFonts w:eastAsia="Calibri"/>
          <w:snapToGrid w:val="0"/>
          <w:sz w:val="22"/>
          <w:szCs w:val="22"/>
        </w:rPr>
        <w:t>:</w:t>
      </w:r>
    </w:p>
    <w:p w:rsidR="00E3488E" w:rsidRPr="00F8077E" w:rsidRDefault="00E3488E" w:rsidP="00E3488E">
      <w:pPr>
        <w:ind w:firstLine="709"/>
        <w:jc w:val="both"/>
        <w:rPr>
          <w:color w:val="000000"/>
          <w:sz w:val="22"/>
          <w:szCs w:val="22"/>
        </w:rPr>
      </w:pPr>
      <w:r w:rsidRPr="00F8077E">
        <w:rPr>
          <w:color w:val="000000"/>
          <w:sz w:val="22"/>
          <w:szCs w:val="22"/>
        </w:rPr>
        <w:t>-</w:t>
      </w:r>
      <w:r w:rsidR="00F8077E">
        <w:rPr>
          <w:color w:val="000000"/>
          <w:sz w:val="22"/>
          <w:szCs w:val="22"/>
        </w:rPr>
        <w:t xml:space="preserve"> </w:t>
      </w:r>
      <w:r w:rsidRPr="00F8077E">
        <w:rPr>
          <w:color w:val="000000"/>
          <w:sz w:val="22"/>
          <w:szCs w:val="22"/>
        </w:rPr>
        <w:t>достигшему пенсионного возраста в период исполнения полномочий или потерявшему трудоспособность, в связи с прекращением его полномочий (в том числе досрочно);</w:t>
      </w:r>
    </w:p>
    <w:p w:rsidR="00E3488E" w:rsidRPr="00F8077E" w:rsidRDefault="00E3488E" w:rsidP="00E3488E">
      <w:pPr>
        <w:ind w:firstLine="709"/>
        <w:jc w:val="both"/>
        <w:rPr>
          <w:color w:val="000000"/>
          <w:sz w:val="22"/>
          <w:szCs w:val="22"/>
        </w:rPr>
      </w:pPr>
      <w:r w:rsidRPr="00F8077E">
        <w:rPr>
          <w:color w:val="000000"/>
          <w:sz w:val="22"/>
          <w:szCs w:val="22"/>
        </w:rPr>
        <w:t>-</w:t>
      </w:r>
      <w:r w:rsidR="00F8077E">
        <w:rPr>
          <w:color w:val="000000"/>
          <w:sz w:val="22"/>
          <w:szCs w:val="22"/>
        </w:rPr>
        <w:t xml:space="preserve"> </w:t>
      </w:r>
      <w:r w:rsidRPr="00F8077E">
        <w:rPr>
          <w:color w:val="000000"/>
          <w:sz w:val="22"/>
          <w:szCs w:val="22"/>
        </w:rPr>
        <w:t>окончания срока полномочий;</w:t>
      </w:r>
    </w:p>
    <w:p w:rsidR="00E3488E" w:rsidRPr="00F8077E" w:rsidRDefault="00E3488E" w:rsidP="00E3488E">
      <w:pPr>
        <w:ind w:firstLine="709"/>
        <w:jc w:val="both"/>
        <w:rPr>
          <w:color w:val="000000"/>
          <w:sz w:val="22"/>
          <w:szCs w:val="22"/>
        </w:rPr>
      </w:pPr>
      <w:r w:rsidRPr="00F8077E">
        <w:rPr>
          <w:color w:val="000000"/>
          <w:sz w:val="22"/>
          <w:szCs w:val="22"/>
        </w:rPr>
        <w:t>-</w:t>
      </w:r>
      <w:r w:rsidR="00F8077E">
        <w:rPr>
          <w:color w:val="000000"/>
          <w:sz w:val="22"/>
          <w:szCs w:val="22"/>
        </w:rPr>
        <w:t xml:space="preserve"> </w:t>
      </w:r>
      <w:r w:rsidRPr="00F8077E">
        <w:rPr>
          <w:color w:val="000000"/>
          <w:sz w:val="22"/>
          <w:szCs w:val="22"/>
        </w:rPr>
        <w:t>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E3488E" w:rsidRPr="00F8077E" w:rsidRDefault="00E3488E" w:rsidP="00E3488E">
      <w:pPr>
        <w:ind w:firstLine="709"/>
        <w:jc w:val="both"/>
        <w:rPr>
          <w:color w:val="000000"/>
          <w:sz w:val="22"/>
          <w:szCs w:val="22"/>
        </w:rPr>
      </w:pPr>
      <w:r w:rsidRPr="00F8077E">
        <w:rPr>
          <w:color w:val="000000"/>
          <w:sz w:val="22"/>
          <w:szCs w:val="22"/>
        </w:rPr>
        <w:t>-</w:t>
      </w:r>
      <w:r w:rsidR="00F8077E">
        <w:rPr>
          <w:color w:val="000000"/>
          <w:sz w:val="22"/>
          <w:szCs w:val="22"/>
        </w:rPr>
        <w:t xml:space="preserve"> </w:t>
      </w:r>
      <w:r w:rsidRPr="00F8077E">
        <w:rPr>
          <w:color w:val="000000"/>
          <w:sz w:val="22"/>
          <w:szCs w:val="22"/>
        </w:rPr>
        <w:t>преобразования или упразднения Поселения.</w:t>
      </w:r>
    </w:p>
    <w:p w:rsidR="00E3488E" w:rsidRPr="00E3488E" w:rsidRDefault="00E3488E" w:rsidP="00E3488E">
      <w:pPr>
        <w:autoSpaceDE w:val="0"/>
        <w:autoSpaceDN w:val="0"/>
        <w:adjustRightInd w:val="0"/>
        <w:ind w:firstLine="709"/>
        <w:jc w:val="both"/>
        <w:rPr>
          <w:rFonts w:eastAsia="BatangChe"/>
          <w:b/>
          <w:bCs/>
          <w:sz w:val="22"/>
          <w:szCs w:val="22"/>
          <w:lang w:eastAsia="en-US"/>
        </w:rPr>
      </w:pPr>
      <w:r w:rsidRPr="00F8077E">
        <w:rPr>
          <w:rFonts w:eastAsia="Calibri"/>
          <w:snapToGrid w:val="0"/>
          <w:sz w:val="22"/>
          <w:szCs w:val="22"/>
        </w:rPr>
        <w:t xml:space="preserve">Указанная выплата не может быть установлена в случае прекращения полномочий указанного лица по основаниям, предусмотренным </w:t>
      </w:r>
      <w:hyperlink r:id="rId15" w:history="1">
        <w:r w:rsidRPr="00F8077E">
          <w:rPr>
            <w:rFonts w:eastAsia="Calibri"/>
            <w:snapToGrid w:val="0"/>
            <w:sz w:val="22"/>
            <w:szCs w:val="22"/>
          </w:rPr>
          <w:t>пунктами 2.1</w:t>
        </w:r>
      </w:hyperlink>
      <w:r w:rsidRPr="00F8077E">
        <w:rPr>
          <w:rFonts w:eastAsia="Calibri"/>
          <w:snapToGrid w:val="0"/>
          <w:sz w:val="22"/>
          <w:szCs w:val="22"/>
        </w:rPr>
        <w:t xml:space="preserve">, </w:t>
      </w:r>
      <w:hyperlink r:id="rId16" w:history="1">
        <w:r w:rsidRPr="00F8077E">
          <w:rPr>
            <w:rFonts w:eastAsia="Calibri"/>
            <w:snapToGrid w:val="0"/>
            <w:sz w:val="22"/>
            <w:szCs w:val="22"/>
          </w:rPr>
          <w:t>3</w:t>
        </w:r>
      </w:hyperlink>
      <w:r w:rsidRPr="00F8077E">
        <w:rPr>
          <w:rFonts w:eastAsia="Calibri"/>
          <w:snapToGrid w:val="0"/>
          <w:sz w:val="22"/>
          <w:szCs w:val="22"/>
        </w:rPr>
        <w:t xml:space="preserve">, </w:t>
      </w:r>
      <w:hyperlink r:id="rId17" w:history="1">
        <w:r w:rsidRPr="00F8077E">
          <w:rPr>
            <w:rFonts w:eastAsia="Calibri"/>
            <w:snapToGrid w:val="0"/>
            <w:sz w:val="22"/>
            <w:szCs w:val="22"/>
          </w:rPr>
          <w:t>6</w:t>
        </w:r>
      </w:hyperlink>
      <w:r w:rsidRPr="00F8077E">
        <w:rPr>
          <w:rFonts w:eastAsia="Calibri"/>
          <w:snapToGrid w:val="0"/>
          <w:sz w:val="22"/>
          <w:szCs w:val="22"/>
        </w:rPr>
        <w:t xml:space="preserve"> - </w:t>
      </w:r>
      <w:hyperlink r:id="rId18" w:history="1">
        <w:r w:rsidRPr="00F8077E">
          <w:rPr>
            <w:rFonts w:eastAsia="Calibri"/>
            <w:snapToGrid w:val="0"/>
            <w:sz w:val="22"/>
            <w:szCs w:val="22"/>
          </w:rPr>
          <w:t>9 части 6</w:t>
        </w:r>
      </w:hyperlink>
      <w:r w:rsidRPr="00F8077E">
        <w:rPr>
          <w:rFonts w:eastAsia="Calibri"/>
          <w:snapToGrid w:val="0"/>
          <w:sz w:val="22"/>
          <w:szCs w:val="22"/>
        </w:rPr>
        <w:t xml:space="preserve">, </w:t>
      </w:r>
      <w:hyperlink r:id="rId19" w:history="1">
        <w:r w:rsidRPr="00F8077E">
          <w:rPr>
            <w:rFonts w:eastAsia="Calibri"/>
            <w:snapToGrid w:val="0"/>
            <w:sz w:val="22"/>
            <w:szCs w:val="22"/>
          </w:rPr>
          <w:t>частью 6.1 статьи 36</w:t>
        </w:r>
      </w:hyperlink>
      <w:r w:rsidRPr="00F8077E">
        <w:rPr>
          <w:rFonts w:eastAsia="Calibri"/>
          <w:snapToGrid w:val="0"/>
          <w:sz w:val="22"/>
          <w:szCs w:val="22"/>
        </w:rPr>
        <w:t xml:space="preserve"> Федерального закона </w:t>
      </w:r>
      <w:bookmarkEnd w:id="11"/>
      <w:r w:rsidRPr="00F8077E">
        <w:rPr>
          <w:rFonts w:eastAsia="Calibri"/>
          <w:snapToGrid w:val="0"/>
          <w:sz w:val="22"/>
          <w:szCs w:val="22"/>
        </w:rPr>
        <w:t>№131-ФЗ.</w:t>
      </w:r>
    </w:p>
    <w:p w:rsidR="00933457" w:rsidRPr="00933457" w:rsidRDefault="00933457" w:rsidP="00E3488E">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271BB5"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9)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8B08B3" w:rsidRPr="008B08B3"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bookmarkStart w:id="12" w:name="_Hlk163725951"/>
      <w:r w:rsidR="008B08B3" w:rsidRPr="008C69D9">
        <w:rPr>
          <w:rFonts w:ascii="Times New Roman" w:hAnsi="Times New Roman" w:cs="Times New Roman"/>
          <w:color w:val="000000"/>
          <w:spacing w:val="-1"/>
          <w:sz w:val="22"/>
          <w:szCs w:val="22"/>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bookmarkEnd w:id="12"/>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lastRenderedPageBreak/>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w:t>
      </w:r>
      <w:r w:rsidR="00B41C77">
        <w:rPr>
          <w:rFonts w:ascii="Times New Roman" w:hAnsi="Times New Roman"/>
          <w:sz w:val="22"/>
          <w:szCs w:val="22"/>
        </w:rPr>
        <w:t xml:space="preserve"> </w:t>
      </w:r>
      <w:r w:rsidRPr="00933457">
        <w:rPr>
          <w:rFonts w:ascii="Times New Roman" w:hAnsi="Times New Roman"/>
          <w:sz w:val="22"/>
          <w:szCs w:val="22"/>
        </w:rPr>
        <w:t>Правительством Российской Федерации федеральным органом исполнительной власти;</w:t>
      </w:r>
    </w:p>
    <w:p w:rsidR="008B08B3" w:rsidRPr="008B08B3" w:rsidRDefault="002A5879" w:rsidP="00933457">
      <w:pPr>
        <w:pStyle w:val="ConsNormal"/>
        <w:ind w:firstLine="709"/>
        <w:jc w:val="both"/>
        <w:rPr>
          <w:rFonts w:ascii="Times New Roman" w:hAnsi="Times New Roman"/>
          <w:color w:val="000000"/>
          <w:spacing w:val="-1"/>
          <w:sz w:val="22"/>
          <w:szCs w:val="22"/>
        </w:rPr>
      </w:pPr>
      <w:r w:rsidRPr="008C69D9">
        <w:rPr>
          <w:rFonts w:ascii="Times New Roman" w:hAnsi="Times New Roman"/>
          <w:sz w:val="22"/>
          <w:szCs w:val="22"/>
        </w:rPr>
        <w:t xml:space="preserve">5) </w:t>
      </w:r>
      <w:r w:rsidR="008B08B3" w:rsidRPr="008C69D9">
        <w:rPr>
          <w:rFonts w:ascii="Times New Roman" w:hAnsi="Times New Roman"/>
          <w:color w:val="000000"/>
          <w:spacing w:val="-1"/>
          <w:sz w:val="22"/>
          <w:szCs w:val="22"/>
        </w:rPr>
        <w:t>разработка стратегии социально-экономического развития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w:t>
      </w:r>
      <w:r w:rsidR="002F0A7B">
        <w:rPr>
          <w:rFonts w:ascii="Times New Roman" w:hAnsi="Times New Roman"/>
          <w:sz w:val="22"/>
          <w:szCs w:val="22"/>
        </w:rPr>
        <w:t>тнесенных к компетенции Думы</w:t>
      </w:r>
      <w:r w:rsidRPr="00933457">
        <w:rPr>
          <w:rFonts w:ascii="Times New Roman" w:hAnsi="Times New Roman"/>
          <w:sz w:val="22"/>
          <w:szCs w:val="22"/>
        </w:rPr>
        <w:t>.</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B41C77">
        <w:rPr>
          <w:rFonts w:ascii="Times New Roman" w:hAnsi="Times New Roman"/>
          <w:sz w:val="22"/>
          <w:szCs w:val="22"/>
        </w:rPr>
        <w:t xml:space="preserve"> </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79675F" w:rsidRDefault="002A5879" w:rsidP="002F0A7B">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r w:rsidR="002F0A7B">
        <w:rPr>
          <w:rFonts w:ascii="Times New Roman" w:hAnsi="Times New Roman"/>
          <w:b/>
          <w:i/>
          <w:sz w:val="22"/>
          <w:szCs w:val="22"/>
        </w:rPr>
        <w:t xml:space="preserve"> - </w:t>
      </w:r>
      <w:r w:rsidR="002F0A7B">
        <w:rPr>
          <w:rFonts w:ascii="Times New Roman" w:hAnsi="Times New Roman"/>
          <w:b/>
          <w:sz w:val="22"/>
          <w:szCs w:val="22"/>
        </w:rPr>
        <w:t>исключена.</w:t>
      </w:r>
    </w:p>
    <w:p w:rsidR="002F0A7B" w:rsidRPr="002F0A7B" w:rsidRDefault="002F0A7B" w:rsidP="002F0A7B">
      <w:pPr>
        <w:pStyle w:val="ConsNormal"/>
        <w:ind w:firstLine="709"/>
        <w:jc w:val="center"/>
        <w:rPr>
          <w:rFonts w:ascii="Times New Roman" w:hAnsi="Times New Roman"/>
          <w:b/>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 xml:space="preserve">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sidRPr="006278B8">
        <w:rPr>
          <w:rFonts w:ascii="Times New Roman" w:hAnsi="Times New Roman"/>
          <w:bCs/>
        </w:rPr>
        <w:lastRenderedPageBreak/>
        <w:t>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Default="006278B8" w:rsidP="006278B8">
      <w:pPr>
        <w:ind w:firstLine="709"/>
        <w:jc w:val="both"/>
        <w:rPr>
          <w:bCs/>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9E61BC">
        <w:rPr>
          <w:bCs/>
          <w:sz w:val="22"/>
          <w:szCs w:val="22"/>
        </w:rPr>
        <w:t>.</w:t>
      </w:r>
    </w:p>
    <w:p w:rsidR="009E61BC" w:rsidRPr="00802281" w:rsidRDefault="009E61BC" w:rsidP="006278B8">
      <w:pPr>
        <w:ind w:firstLine="709"/>
        <w:jc w:val="both"/>
        <w:rPr>
          <w:b/>
          <w:sz w:val="22"/>
          <w:szCs w:val="22"/>
        </w:rPr>
      </w:pPr>
      <w:r w:rsidRPr="00802281">
        <w:rPr>
          <w:sz w:val="22"/>
          <w:szCs w:val="22"/>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 xml:space="preserve">1. </w:t>
      </w:r>
      <w:proofErr w:type="gramStart"/>
      <w:r w:rsidRPr="00933457">
        <w:rPr>
          <w:color w:val="000000"/>
          <w:sz w:val="22"/>
          <w:szCs w:val="22"/>
        </w:rPr>
        <w:t>В  систему</w:t>
      </w:r>
      <w:proofErr w:type="gramEnd"/>
      <w:r w:rsidRPr="00933457">
        <w:rPr>
          <w:color w:val="000000"/>
          <w:sz w:val="22"/>
          <w:szCs w:val="22"/>
        </w:rPr>
        <w:t xml:space="preserve">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13"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14" w:name="sub_430102"/>
      <w:bookmarkEnd w:id="13"/>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15" w:name="sub_430103"/>
      <w:bookmarkEnd w:id="14"/>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16" w:name="sub_4302"/>
      <w:bookmarkEnd w:id="15"/>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6"/>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lastRenderedPageBreak/>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0"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E50D66" w:rsidRPr="00E50D66" w:rsidRDefault="00D76356" w:rsidP="00D76356">
      <w:pPr>
        <w:autoSpaceDE w:val="0"/>
        <w:autoSpaceDN w:val="0"/>
        <w:adjustRightInd w:val="0"/>
        <w:ind w:firstLine="540"/>
        <w:jc w:val="both"/>
        <w:rPr>
          <w:sz w:val="22"/>
          <w:szCs w:val="22"/>
        </w:rPr>
      </w:pPr>
      <w:r w:rsidRPr="008C69D9">
        <w:rPr>
          <w:sz w:val="22"/>
          <w:szCs w:val="22"/>
        </w:rPr>
        <w:t xml:space="preserve">4. </w:t>
      </w:r>
      <w:bookmarkStart w:id="17" w:name="_Hlk163726373"/>
      <w:r w:rsidR="00E50D66" w:rsidRPr="008C69D9">
        <w:rPr>
          <w:color w:val="000000"/>
          <w:sz w:val="22"/>
          <w:szCs w:val="22"/>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E50D66" w:rsidRPr="008C69D9">
        <w:rPr>
          <w:rFonts w:eastAsia="BatangChe"/>
          <w:sz w:val="22"/>
          <w:szCs w:val="22"/>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w:t>
      </w:r>
      <w:r w:rsidR="00E50D66" w:rsidRPr="008C69D9">
        <w:rPr>
          <w:rFonts w:eastAsia="BatangChe"/>
          <w:sz w:val="22"/>
          <w:szCs w:val="22"/>
        </w:rPr>
        <w:lastRenderedPageBreak/>
        <w:t>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bookmarkEnd w:id="17"/>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C4F6E" w:rsidRPr="00271BB5" w:rsidRDefault="00D76356" w:rsidP="00271BB5">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E50D66" w:rsidRPr="008C69D9" w:rsidRDefault="004D0F6B" w:rsidP="00E50D66">
      <w:pPr>
        <w:autoSpaceDE w:val="0"/>
        <w:autoSpaceDN w:val="0"/>
        <w:adjustRightInd w:val="0"/>
        <w:ind w:firstLine="709"/>
        <w:jc w:val="both"/>
        <w:rPr>
          <w:rFonts w:eastAsia="BatangChe"/>
          <w:sz w:val="22"/>
          <w:szCs w:val="22"/>
        </w:rPr>
      </w:pPr>
      <w:r w:rsidRPr="003815A8">
        <w:rPr>
          <w:sz w:val="22"/>
          <w:szCs w:val="22"/>
        </w:rPr>
        <w:t xml:space="preserve">3. </w:t>
      </w:r>
      <w:r w:rsidR="00E50D66" w:rsidRPr="008C69D9">
        <w:rPr>
          <w:sz w:val="22"/>
          <w:szCs w:val="22"/>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E50D66" w:rsidRPr="008C69D9" w:rsidRDefault="00E50D66" w:rsidP="00E50D66">
      <w:pPr>
        <w:autoSpaceDE w:val="0"/>
        <w:autoSpaceDN w:val="0"/>
        <w:adjustRightInd w:val="0"/>
        <w:ind w:firstLine="709"/>
        <w:jc w:val="both"/>
        <w:rPr>
          <w:sz w:val="22"/>
          <w:szCs w:val="22"/>
        </w:rPr>
      </w:pPr>
      <w:r w:rsidRPr="008C69D9">
        <w:rPr>
          <w:sz w:val="22"/>
          <w:szCs w:val="22"/>
        </w:rPr>
        <w:t>1) проектов нормативных правовых актов Думы Поселения, устанавливающих, изменяющих, приостанавливающих, отменяющих местные налоги и сборы;</w:t>
      </w:r>
    </w:p>
    <w:p w:rsidR="00E50D66" w:rsidRPr="008C69D9" w:rsidRDefault="00E50D66" w:rsidP="00E50D66">
      <w:pPr>
        <w:autoSpaceDE w:val="0"/>
        <w:autoSpaceDN w:val="0"/>
        <w:adjustRightInd w:val="0"/>
        <w:ind w:firstLine="709"/>
        <w:jc w:val="both"/>
        <w:rPr>
          <w:sz w:val="22"/>
          <w:szCs w:val="22"/>
        </w:rPr>
      </w:pPr>
      <w:r w:rsidRPr="008C69D9">
        <w:rPr>
          <w:sz w:val="22"/>
          <w:szCs w:val="22"/>
        </w:rPr>
        <w:t>2) проектов нормативных правовых актов Думы Поселения, регулирующих бюджетные правоотношения;</w:t>
      </w:r>
    </w:p>
    <w:p w:rsidR="00E50D66" w:rsidRPr="008C69D9" w:rsidRDefault="00E50D66" w:rsidP="00E50D66">
      <w:pPr>
        <w:autoSpaceDE w:val="0"/>
        <w:autoSpaceDN w:val="0"/>
        <w:adjustRightInd w:val="0"/>
        <w:ind w:firstLine="709"/>
        <w:jc w:val="both"/>
        <w:rPr>
          <w:sz w:val="22"/>
          <w:szCs w:val="22"/>
        </w:rPr>
      </w:pPr>
      <w:r w:rsidRPr="008C69D9">
        <w:rPr>
          <w:sz w:val="22"/>
          <w:szCs w:val="22"/>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C7822" w:rsidRPr="008C69D9" w:rsidRDefault="00E50D66" w:rsidP="00E50D66">
      <w:pPr>
        <w:autoSpaceDE w:val="0"/>
        <w:autoSpaceDN w:val="0"/>
        <w:adjustRightInd w:val="0"/>
        <w:ind w:firstLine="709"/>
        <w:jc w:val="both"/>
        <w:rPr>
          <w:sz w:val="22"/>
          <w:szCs w:val="22"/>
        </w:rPr>
      </w:pPr>
      <w:r w:rsidRPr="008C69D9">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E50D66" w:rsidRPr="008C69D9" w:rsidRDefault="00E50D66" w:rsidP="00E50D66">
      <w:pPr>
        <w:autoSpaceDE w:val="0"/>
        <w:autoSpaceDN w:val="0"/>
        <w:adjustRightInd w:val="0"/>
        <w:ind w:firstLine="709"/>
        <w:jc w:val="both"/>
        <w:rPr>
          <w:sz w:val="22"/>
          <w:szCs w:val="22"/>
        </w:rPr>
      </w:pPr>
    </w:p>
    <w:p w:rsidR="00FC7822" w:rsidRPr="008C69D9" w:rsidRDefault="00FC7822" w:rsidP="00FC7822">
      <w:pPr>
        <w:autoSpaceDE w:val="0"/>
        <w:autoSpaceDN w:val="0"/>
        <w:adjustRightInd w:val="0"/>
        <w:ind w:firstLine="709"/>
        <w:jc w:val="center"/>
        <w:outlineLvl w:val="1"/>
        <w:rPr>
          <w:b/>
          <w:sz w:val="22"/>
          <w:szCs w:val="22"/>
        </w:rPr>
      </w:pPr>
      <w:r w:rsidRPr="008C69D9">
        <w:rPr>
          <w:b/>
          <w:sz w:val="22"/>
          <w:szCs w:val="22"/>
        </w:rPr>
        <w:t>Статья 43.2. Содержание правил благоустройства территории муниципального образования</w:t>
      </w:r>
    </w:p>
    <w:p w:rsidR="00FC7822" w:rsidRPr="008C69D9" w:rsidRDefault="00FC7822" w:rsidP="00FC7822">
      <w:pPr>
        <w:shd w:val="clear" w:color="auto" w:fill="FFFFFF"/>
        <w:jc w:val="both"/>
        <w:rPr>
          <w:rFonts w:eastAsiaTheme="minorHAnsi"/>
          <w:sz w:val="22"/>
          <w:szCs w:val="22"/>
          <w:lang w:eastAsia="en-US"/>
        </w:rPr>
      </w:pPr>
      <w:r w:rsidRPr="008C69D9">
        <w:rPr>
          <w:rFonts w:eastAsiaTheme="minorHAnsi"/>
          <w:sz w:val="22"/>
          <w:szCs w:val="22"/>
          <w:lang w:eastAsia="en-US"/>
        </w:rPr>
        <w:t xml:space="preserve">1. </w:t>
      </w:r>
      <w:bookmarkStart w:id="18" w:name="dst100027"/>
      <w:bookmarkEnd w:id="18"/>
      <w:r w:rsidRPr="008C69D9">
        <w:rPr>
          <w:rFonts w:eastAsiaTheme="minorHAnsi"/>
          <w:sz w:val="22"/>
          <w:szCs w:val="22"/>
          <w:lang w:eastAsia="en-US"/>
        </w:rPr>
        <w:t>Правила благоустройства территории Поселения утверждаются Думой Поселения.</w:t>
      </w:r>
    </w:p>
    <w:p w:rsidR="00FC7822" w:rsidRPr="008C69D9" w:rsidRDefault="00FC7822" w:rsidP="00FC7822">
      <w:pPr>
        <w:shd w:val="clear" w:color="auto" w:fill="FFFFFF"/>
        <w:jc w:val="both"/>
        <w:rPr>
          <w:rFonts w:eastAsiaTheme="minorHAnsi"/>
          <w:sz w:val="22"/>
          <w:szCs w:val="22"/>
          <w:lang w:eastAsia="en-US"/>
        </w:rPr>
      </w:pPr>
      <w:bookmarkStart w:id="19" w:name="dst100028"/>
      <w:bookmarkEnd w:id="19"/>
      <w:r w:rsidRPr="008C69D9">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8C69D9">
        <w:rPr>
          <w:rFonts w:eastAsiaTheme="minorHAnsi"/>
          <w:sz w:val="22"/>
          <w:szCs w:val="22"/>
          <w:lang w:eastAsia="en-US"/>
        </w:rPr>
        <w:t xml:space="preserve">1) </w:t>
      </w:r>
      <w:bookmarkStart w:id="20" w:name="dst100029"/>
      <w:bookmarkEnd w:id="20"/>
      <w:r w:rsidRPr="008C69D9">
        <w:rPr>
          <w:rFonts w:eastAsiaTheme="minorHAnsi"/>
          <w:sz w:val="22"/>
          <w:szCs w:val="22"/>
          <w:lang w:eastAsia="en-US"/>
        </w:rPr>
        <w:t>содержания территорий</w:t>
      </w:r>
      <w:r w:rsidRPr="00FC7822">
        <w:rPr>
          <w:rFonts w:eastAsiaTheme="minorHAnsi"/>
          <w:sz w:val="22"/>
          <w:szCs w:val="22"/>
          <w:lang w:eastAsia="en-US"/>
        </w:rPr>
        <w:t xml:space="preserve">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21" w:name="dst100030"/>
      <w:bookmarkEnd w:id="21"/>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22" w:name="dst100031"/>
      <w:bookmarkEnd w:id="22"/>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32"/>
      <w:bookmarkEnd w:id="23"/>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24" w:name="dst100033"/>
      <w:bookmarkEnd w:id="24"/>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25" w:name="dst100034"/>
      <w:bookmarkEnd w:id="25"/>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26" w:name="dst100035"/>
      <w:bookmarkEnd w:id="26"/>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27" w:name="dst100036"/>
      <w:bookmarkEnd w:id="27"/>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28" w:name="dst100037"/>
      <w:bookmarkEnd w:id="28"/>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9" w:name="dst100038"/>
      <w:bookmarkEnd w:id="29"/>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30" w:name="dst100039"/>
      <w:bookmarkEnd w:id="30"/>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31" w:name="dst100040"/>
      <w:bookmarkEnd w:id="31"/>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32" w:name="dst100043"/>
      <w:bookmarkEnd w:id="32"/>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33" w:name="dst100044"/>
      <w:bookmarkEnd w:id="33"/>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34" w:name="dst100045"/>
      <w:bookmarkEnd w:id="34"/>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35" w:name="dst100046"/>
      <w:bookmarkEnd w:id="35"/>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w:t>
      </w:r>
      <w:r w:rsidRPr="00933457">
        <w:rPr>
          <w:rFonts w:ascii="Times New Roman" w:hAnsi="Times New Roman"/>
          <w:sz w:val="22"/>
          <w:szCs w:val="22"/>
        </w:rPr>
        <w:lastRenderedPageBreak/>
        <w:t>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lastRenderedPageBreak/>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21"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 xml:space="preserve">Муниципальная служба - профессиональная деятельность граждан, которая осуществляется на постоянной основе на должностях </w:t>
      </w:r>
      <w:r w:rsidR="00B41C77" w:rsidRPr="00933457">
        <w:rPr>
          <w:rFonts w:ascii="Times New Roman" w:hAnsi="Times New Roman"/>
          <w:color w:val="000000"/>
          <w:sz w:val="22"/>
          <w:szCs w:val="22"/>
        </w:rPr>
        <w:t>муниципальной службы,</w:t>
      </w:r>
      <w:r w:rsidR="002A5879" w:rsidRPr="00933457">
        <w:rPr>
          <w:rFonts w:ascii="Times New Roman" w:hAnsi="Times New Roman"/>
          <w:color w:val="000000"/>
          <w:sz w:val="22"/>
          <w:szCs w:val="22"/>
        </w:rPr>
        <w:t xml:space="preserve">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lastRenderedPageBreak/>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w:t>
      </w:r>
      <w:r w:rsidR="002F0A7B">
        <w:rPr>
          <w:rFonts w:ascii="Times New Roman" w:hAnsi="Times New Roman"/>
          <w:color w:val="000000"/>
          <w:sz w:val="22"/>
          <w:szCs w:val="22"/>
        </w:rPr>
        <w:t>го самоуправления</w:t>
      </w:r>
      <w:r w:rsidRPr="00933457">
        <w:rPr>
          <w:rFonts w:ascii="Times New Roman" w:hAnsi="Times New Roman"/>
          <w:color w:val="000000"/>
          <w:sz w:val="22"/>
          <w:szCs w:val="22"/>
        </w:rPr>
        <w:t xml:space="preserve">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1.Должность муниципальной службы - должность в ад</w:t>
      </w:r>
      <w:r w:rsidR="002F0A7B">
        <w:rPr>
          <w:rFonts w:ascii="Times New Roman" w:hAnsi="Times New Roman"/>
          <w:color w:val="000000"/>
          <w:sz w:val="22"/>
          <w:szCs w:val="22"/>
        </w:rPr>
        <w:t>министрации Поселения,</w:t>
      </w:r>
      <w:r w:rsidRPr="00933457">
        <w:rPr>
          <w:rFonts w:ascii="Times New Roman" w:hAnsi="Times New Roman"/>
          <w:color w:val="000000"/>
          <w:sz w:val="22"/>
          <w:szCs w:val="22"/>
        </w:rPr>
        <w:t xml:space="preserve"> которые образуются с установленным кругом обязанностей по обеспечению исполнения полномочий Главы Поселения, Думы Поселения, </w:t>
      </w:r>
      <w:r w:rsidR="00B41C77" w:rsidRPr="00933457">
        <w:rPr>
          <w:rFonts w:ascii="Times New Roman" w:hAnsi="Times New Roman"/>
          <w:color w:val="000000"/>
          <w:sz w:val="22"/>
          <w:szCs w:val="22"/>
        </w:rPr>
        <w:t>администра</w:t>
      </w:r>
      <w:r w:rsidR="00B41C77">
        <w:rPr>
          <w:rFonts w:ascii="Times New Roman" w:hAnsi="Times New Roman"/>
          <w:color w:val="000000"/>
          <w:sz w:val="22"/>
          <w:szCs w:val="22"/>
        </w:rPr>
        <w:t xml:space="preserve">ции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w:t>
      </w:r>
      <w:r w:rsidR="002F0A7B">
        <w:rPr>
          <w:rFonts w:ascii="Times New Roman" w:hAnsi="Times New Roman"/>
          <w:color w:val="000000"/>
          <w:sz w:val="22"/>
          <w:szCs w:val="22"/>
        </w:rPr>
        <w:t xml:space="preserve">стного самоуправления, </w:t>
      </w:r>
      <w:r w:rsidRPr="00933457">
        <w:rPr>
          <w:rFonts w:ascii="Times New Roman" w:hAnsi="Times New Roman"/>
          <w:color w:val="000000"/>
          <w:sz w:val="22"/>
          <w:szCs w:val="22"/>
        </w:rPr>
        <w:t>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22"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w:t>
      </w:r>
      <w:r w:rsidR="00692C0B" w:rsidRPr="00933457">
        <w:rPr>
          <w:bCs/>
          <w:sz w:val="22"/>
          <w:szCs w:val="22"/>
        </w:rPr>
        <w:lastRenderedPageBreak/>
        <w:t>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 xml:space="preserve">Органы местного самоуправления от имени муниципального образования </w:t>
      </w:r>
      <w:proofErr w:type="spellStart"/>
      <w:r w:rsidRPr="00933457">
        <w:rPr>
          <w:bCs/>
          <w:sz w:val="22"/>
          <w:szCs w:val="22"/>
        </w:rPr>
        <w:t>субсидиарно</w:t>
      </w:r>
      <w:proofErr w:type="spellEnd"/>
      <w:r w:rsidRPr="00933457">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w:t>
      </w:r>
      <w:r w:rsidRPr="00933457">
        <w:rPr>
          <w:bCs/>
          <w:sz w:val="22"/>
          <w:szCs w:val="22"/>
        </w:rPr>
        <w:lastRenderedPageBreak/>
        <w:t xml:space="preserve">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933457">
        <w:rPr>
          <w:rFonts w:ascii="Times New Roman" w:hAnsi="Times New Roman"/>
          <w:sz w:val="22"/>
          <w:szCs w:val="22"/>
        </w:rPr>
        <w:t>аварийно</w:t>
      </w:r>
      <w:proofErr w:type="spellEnd"/>
      <w:r w:rsidRPr="00933457">
        <w:rPr>
          <w:rFonts w:ascii="Times New Roman" w:hAnsi="Times New Roman"/>
          <w:sz w:val="22"/>
          <w:szCs w:val="22"/>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Default="00271BB5" w:rsidP="003815A8">
      <w:pPr>
        <w:pStyle w:val="ConsNormal"/>
        <w:ind w:firstLine="709"/>
        <w:jc w:val="both"/>
        <w:rPr>
          <w:rFonts w:ascii="Times New Roman" w:hAnsi="Times New Roman"/>
          <w:sz w:val="22"/>
          <w:szCs w:val="22"/>
        </w:rPr>
      </w:pPr>
      <w:r w:rsidRPr="00271BB5">
        <w:rPr>
          <w:rFonts w:ascii="Times New Roman" w:hAnsi="Times New Roman"/>
          <w:sz w:val="22"/>
          <w:szCs w:val="22"/>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r w:rsidR="003815A8" w:rsidRPr="00271BB5">
        <w:rPr>
          <w:rFonts w:ascii="Times New Roman" w:hAnsi="Times New Roman"/>
          <w:sz w:val="22"/>
          <w:szCs w:val="22"/>
        </w:rPr>
        <w:t>.</w:t>
      </w:r>
    </w:p>
    <w:p w:rsidR="00271BB5" w:rsidRPr="00271BB5" w:rsidRDefault="00271BB5" w:rsidP="003815A8">
      <w:pPr>
        <w:pStyle w:val="ConsNormal"/>
        <w:ind w:firstLine="709"/>
        <w:jc w:val="both"/>
        <w:rPr>
          <w:rFonts w:ascii="Times New Roman" w:hAnsi="Times New Roman"/>
          <w:b/>
          <w:sz w:val="22"/>
          <w:szCs w:val="22"/>
        </w:rPr>
      </w:pPr>
    </w:p>
    <w:p w:rsidR="002A5879" w:rsidRPr="00933457" w:rsidRDefault="002A5879" w:rsidP="009D50D8">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E50D66" w:rsidRPr="008C69D9" w:rsidRDefault="00E50D66" w:rsidP="00E50D66">
      <w:pPr>
        <w:pStyle w:val="ConsNormal"/>
        <w:numPr>
          <w:ilvl w:val="0"/>
          <w:numId w:val="9"/>
        </w:numPr>
        <w:ind w:left="0" w:firstLine="851"/>
        <w:jc w:val="both"/>
        <w:rPr>
          <w:rFonts w:ascii="Times New Roman" w:hAnsi="Times New Roman"/>
          <w:sz w:val="22"/>
          <w:szCs w:val="22"/>
        </w:rPr>
      </w:pPr>
      <w:r w:rsidRPr="008C69D9">
        <w:rPr>
          <w:rFonts w:ascii="Times New Roman" w:hAnsi="Times New Roman"/>
          <w:bCs/>
          <w:sz w:val="22"/>
          <w:szCs w:val="22"/>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w:t>
      </w:r>
      <w:r w:rsidRPr="008C69D9">
        <w:rPr>
          <w:rFonts w:ascii="Times New Roman" w:hAnsi="Times New Roman"/>
          <w:bCs/>
          <w:sz w:val="22"/>
          <w:szCs w:val="22"/>
        </w:rPr>
        <w:lastRenderedPageBreak/>
        <w:t>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Default="00AE3967" w:rsidP="00933457">
      <w:pPr>
        <w:pStyle w:val="ConsNormal"/>
        <w:ind w:firstLine="709"/>
        <w:jc w:val="both"/>
        <w:rPr>
          <w:rFonts w:ascii="Times New Roman" w:hAnsi="Times New Roman"/>
          <w:sz w:val="22"/>
          <w:szCs w:val="22"/>
        </w:rPr>
      </w:pPr>
    </w:p>
    <w:p w:rsidR="00E50D66" w:rsidRPr="008C69D9" w:rsidRDefault="00E50D66" w:rsidP="009D50D8">
      <w:pPr>
        <w:autoSpaceDE w:val="0"/>
        <w:autoSpaceDN w:val="0"/>
        <w:adjustRightInd w:val="0"/>
        <w:ind w:firstLine="709"/>
        <w:jc w:val="center"/>
        <w:rPr>
          <w:b/>
          <w:sz w:val="22"/>
          <w:szCs w:val="22"/>
        </w:rPr>
      </w:pPr>
      <w:bookmarkStart w:id="36" w:name="_Hlk163726656"/>
      <w:r w:rsidRPr="008C69D9">
        <w:rPr>
          <w:b/>
          <w:bCs/>
          <w:sz w:val="22"/>
          <w:szCs w:val="22"/>
        </w:rPr>
        <w:t>Статья 62.1.</w:t>
      </w:r>
      <w:r w:rsidRPr="008C69D9">
        <w:rPr>
          <w:b/>
          <w:sz w:val="22"/>
          <w:szCs w:val="22"/>
        </w:rPr>
        <w:t xml:space="preserve"> Финансовое и иное обеспечение реализации инициативных проектов</w:t>
      </w:r>
    </w:p>
    <w:p w:rsidR="00E50D66" w:rsidRPr="008C69D9" w:rsidRDefault="00E50D66" w:rsidP="00E50D66">
      <w:pPr>
        <w:autoSpaceDE w:val="0"/>
        <w:autoSpaceDN w:val="0"/>
        <w:adjustRightInd w:val="0"/>
        <w:ind w:firstLine="709"/>
        <w:jc w:val="both"/>
        <w:rPr>
          <w:sz w:val="22"/>
          <w:szCs w:val="22"/>
        </w:rPr>
      </w:pPr>
      <w:bookmarkStart w:id="37" w:name="sub_5611"/>
      <w:r w:rsidRPr="008C69D9">
        <w:rPr>
          <w:sz w:val="22"/>
          <w:szCs w:val="22"/>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50D66" w:rsidRPr="008C69D9" w:rsidRDefault="00E50D66" w:rsidP="00E50D66">
      <w:pPr>
        <w:autoSpaceDE w:val="0"/>
        <w:autoSpaceDN w:val="0"/>
        <w:adjustRightInd w:val="0"/>
        <w:ind w:firstLine="709"/>
        <w:jc w:val="both"/>
        <w:rPr>
          <w:sz w:val="22"/>
          <w:szCs w:val="22"/>
        </w:rPr>
      </w:pPr>
      <w:bookmarkStart w:id="38" w:name="sub_5612"/>
      <w:bookmarkEnd w:id="37"/>
      <w:r w:rsidRPr="008C69D9">
        <w:rPr>
          <w:sz w:val="22"/>
          <w:szCs w:val="22"/>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0D66" w:rsidRPr="008C69D9" w:rsidRDefault="00E50D66" w:rsidP="00E50D66">
      <w:pPr>
        <w:autoSpaceDE w:val="0"/>
        <w:autoSpaceDN w:val="0"/>
        <w:adjustRightInd w:val="0"/>
        <w:ind w:firstLine="709"/>
        <w:jc w:val="both"/>
        <w:rPr>
          <w:sz w:val="22"/>
          <w:szCs w:val="22"/>
        </w:rPr>
      </w:pPr>
      <w:bookmarkStart w:id="39" w:name="sub_5613"/>
      <w:bookmarkEnd w:id="38"/>
      <w:r w:rsidRPr="008C69D9">
        <w:rPr>
          <w:sz w:val="22"/>
          <w:szCs w:val="22"/>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9"/>
    <w:p w:rsidR="00E50D66" w:rsidRPr="008C69D9" w:rsidRDefault="00E50D66" w:rsidP="00E50D66">
      <w:pPr>
        <w:autoSpaceDE w:val="0"/>
        <w:autoSpaceDN w:val="0"/>
        <w:adjustRightInd w:val="0"/>
        <w:ind w:firstLine="709"/>
        <w:jc w:val="both"/>
        <w:rPr>
          <w:sz w:val="22"/>
          <w:szCs w:val="22"/>
        </w:rPr>
      </w:pPr>
      <w:r w:rsidRPr="008C69D9">
        <w:rPr>
          <w:sz w:val="22"/>
          <w:szCs w:val="22"/>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50D66" w:rsidRPr="008C69D9" w:rsidRDefault="00E50D66" w:rsidP="00E50D66">
      <w:pPr>
        <w:pStyle w:val="ConsNormal"/>
        <w:ind w:firstLine="709"/>
        <w:jc w:val="both"/>
        <w:rPr>
          <w:rFonts w:ascii="Times New Roman" w:hAnsi="Times New Roman"/>
          <w:sz w:val="22"/>
          <w:szCs w:val="22"/>
        </w:rPr>
      </w:pPr>
      <w:r w:rsidRPr="008C69D9">
        <w:rPr>
          <w:rFonts w:ascii="Times New Roman" w:hAnsi="Times New Roman"/>
          <w:sz w:val="22"/>
          <w:szCs w:val="22"/>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6"/>
    </w:p>
    <w:p w:rsidR="00E50D66" w:rsidRPr="008C69D9" w:rsidRDefault="00E50D66" w:rsidP="00933457">
      <w:pPr>
        <w:pStyle w:val="ConsNormal"/>
        <w:ind w:firstLine="709"/>
        <w:jc w:val="both"/>
        <w:rPr>
          <w:rFonts w:ascii="Times New Roman" w:hAnsi="Times New Roman"/>
          <w:sz w:val="22"/>
          <w:szCs w:val="22"/>
        </w:rPr>
      </w:pPr>
    </w:p>
    <w:p w:rsidR="00AE3967" w:rsidRPr="008C69D9" w:rsidRDefault="00AE3967" w:rsidP="00933457">
      <w:pPr>
        <w:autoSpaceDE w:val="0"/>
        <w:autoSpaceDN w:val="0"/>
        <w:adjustRightInd w:val="0"/>
        <w:ind w:firstLine="540"/>
        <w:jc w:val="center"/>
        <w:rPr>
          <w:b/>
          <w:sz w:val="22"/>
          <w:szCs w:val="22"/>
        </w:rPr>
      </w:pPr>
      <w:r w:rsidRPr="008C69D9">
        <w:rPr>
          <w:b/>
          <w:sz w:val="22"/>
          <w:szCs w:val="22"/>
        </w:rPr>
        <w:t>Статья 63. Закупки для обеспечения муниципальных нужд</w:t>
      </w:r>
    </w:p>
    <w:p w:rsidR="00AE3967" w:rsidRPr="008C69D9" w:rsidRDefault="00AE3967" w:rsidP="00933457">
      <w:pPr>
        <w:autoSpaceDE w:val="0"/>
        <w:autoSpaceDN w:val="0"/>
        <w:adjustRightInd w:val="0"/>
        <w:ind w:firstLine="709"/>
        <w:jc w:val="both"/>
        <w:rPr>
          <w:sz w:val="22"/>
          <w:szCs w:val="22"/>
        </w:rPr>
      </w:pPr>
      <w:r w:rsidRPr="008C69D9">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8C69D9" w:rsidRDefault="00AE3967" w:rsidP="00933457">
      <w:pPr>
        <w:pStyle w:val="ConsNormal"/>
        <w:ind w:firstLine="709"/>
        <w:jc w:val="both"/>
        <w:rPr>
          <w:rFonts w:ascii="Times New Roman" w:hAnsi="Times New Roman"/>
          <w:sz w:val="22"/>
          <w:szCs w:val="22"/>
        </w:rPr>
      </w:pPr>
      <w:r w:rsidRPr="008C69D9">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8C69D9" w:rsidRDefault="00AE396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64. Муниципальные заимствования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71BB5" w:rsidRPr="008C69D9" w:rsidRDefault="00271BB5"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65. Муниципальный финансовый контроль</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3. Дума Поселения осуществляет финансовый контроль в форме:</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1) рассмотрения информации об исполнении местного бюджета;</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рассмотрения и утверждения местного бюджета;</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3) рассмотрения и утверждения отчетов об исполнении местного бюджета;</w:t>
      </w:r>
    </w:p>
    <w:p w:rsidR="002A5879" w:rsidRPr="008C69D9" w:rsidRDefault="002A5879" w:rsidP="00933457">
      <w:pPr>
        <w:pStyle w:val="ConsNormal"/>
        <w:ind w:firstLine="709"/>
        <w:jc w:val="both"/>
        <w:rPr>
          <w:rFonts w:ascii="Times New Roman" w:hAnsi="Times New Roman"/>
          <w:b/>
          <w:sz w:val="22"/>
          <w:szCs w:val="22"/>
        </w:rPr>
      </w:pPr>
      <w:r w:rsidRPr="008C69D9">
        <w:rPr>
          <w:rFonts w:ascii="Times New Roman" w:hAnsi="Times New Roman"/>
          <w:sz w:val="22"/>
          <w:szCs w:val="22"/>
        </w:rPr>
        <w:t>4) в иных формах, установленных законодательством.</w:t>
      </w:r>
    </w:p>
    <w:p w:rsidR="00933457" w:rsidRPr="008C69D9" w:rsidRDefault="0093345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sz w:val="22"/>
          <w:szCs w:val="22"/>
        </w:rPr>
      </w:pPr>
      <w:r w:rsidRPr="008C69D9">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lastRenderedPageBreak/>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8C69D9" w:rsidRDefault="002A5879" w:rsidP="00933457">
      <w:pPr>
        <w:autoSpaceDE w:val="0"/>
        <w:autoSpaceDN w:val="0"/>
        <w:adjustRightInd w:val="0"/>
        <w:ind w:firstLine="709"/>
        <w:jc w:val="both"/>
        <w:rPr>
          <w:bCs/>
          <w:sz w:val="22"/>
          <w:szCs w:val="22"/>
        </w:rPr>
      </w:pPr>
      <w:r w:rsidRPr="008C69D9">
        <w:rPr>
          <w:bCs/>
          <w:sz w:val="22"/>
          <w:szCs w:val="22"/>
        </w:rPr>
        <w:t>2. К полномочиям администрации Поселения, осуществляющий муниципальный контроль, относятся: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2. организация и осуществление регионального государственного контроля (надзора), полномочиями, по осуществлению которого </w:t>
      </w:r>
      <w:r w:rsidR="00B41C77" w:rsidRPr="008C69D9">
        <w:rPr>
          <w:rFonts w:ascii="Times New Roman" w:hAnsi="Times New Roman"/>
          <w:sz w:val="22"/>
          <w:szCs w:val="22"/>
        </w:rPr>
        <w:t>наделены органы местного самоуправления</w:t>
      </w:r>
      <w:r w:rsidRPr="008C69D9">
        <w:rPr>
          <w:rFonts w:ascii="Times New Roman" w:hAnsi="Times New Roman"/>
          <w:sz w:val="22"/>
          <w:szCs w:val="22"/>
        </w:rPr>
        <w:t>.</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4. организация</w:t>
      </w:r>
      <w:r w:rsidRPr="00933457">
        <w:rPr>
          <w:rFonts w:ascii="Times New Roman" w:hAnsi="Times New Roman"/>
          <w:sz w:val="22"/>
          <w:szCs w:val="22"/>
        </w:rPr>
        <w:t xml:space="preserve">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w:t>
      </w:r>
      <w:r w:rsidRPr="00933457">
        <w:rPr>
          <w:sz w:val="22"/>
          <w:szCs w:val="22"/>
        </w:rPr>
        <w:lastRenderedPageBreak/>
        <w:t>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23"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4"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w:t>
      </w:r>
      <w:r w:rsidR="00B0589E" w:rsidRPr="00F8077E">
        <w:rPr>
          <w:bCs/>
          <w:sz w:val="22"/>
          <w:szCs w:val="22"/>
        </w:rPr>
        <w:t>систематическое не достижение показателей для оценки эффективности деятельности органов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6"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7"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w:t>
      </w:r>
      <w:bookmarkStart w:id="40" w:name="_GoBack"/>
      <w:bookmarkEnd w:id="40"/>
      <w:r w:rsidRPr="00933457">
        <w:rPr>
          <w:rFonts w:ascii="Times New Roman" w:hAnsi="Times New Roman" w:cs="Times New Roman"/>
          <w:sz w:val="22"/>
          <w:szCs w:val="22"/>
        </w:rPr>
        <w:t>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headerReference w:type="default" r:id="rId28"/>
      <w:footerReference w:type="default" r:id="rId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1B4D" w:rsidRDefault="00411B4D" w:rsidP="002A5879">
      <w:r>
        <w:separator/>
      </w:r>
    </w:p>
  </w:endnote>
  <w:endnote w:type="continuationSeparator" w:id="0">
    <w:p w:rsidR="00411B4D" w:rsidRDefault="00411B4D" w:rsidP="002A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81119"/>
      <w:docPartObj>
        <w:docPartGallery w:val="Page Numbers (Bottom of Page)"/>
        <w:docPartUnique/>
      </w:docPartObj>
    </w:sdtPr>
    <w:sdtEndPr/>
    <w:sdtContent>
      <w:p w:rsidR="00C67EFB" w:rsidRDefault="00D74DB2">
        <w:pPr>
          <w:pStyle w:val="a9"/>
          <w:jc w:val="center"/>
        </w:pPr>
        <w:r>
          <w:fldChar w:fldCharType="begin"/>
        </w:r>
        <w:r w:rsidR="00C67EFB">
          <w:instrText xml:space="preserve"> PAGE   \* MERGEFORMAT </w:instrText>
        </w:r>
        <w:r>
          <w:fldChar w:fldCharType="separate"/>
        </w:r>
        <w:r w:rsidR="00F971E0">
          <w:rPr>
            <w:noProof/>
          </w:rPr>
          <w:t>1</w:t>
        </w:r>
        <w:r>
          <w:rPr>
            <w:noProof/>
          </w:rPr>
          <w:fldChar w:fldCharType="end"/>
        </w:r>
      </w:p>
    </w:sdtContent>
  </w:sdt>
  <w:p w:rsidR="00C67EFB" w:rsidRDefault="00C67EF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1B4D" w:rsidRDefault="00411B4D" w:rsidP="002A5879">
      <w:r>
        <w:separator/>
      </w:r>
    </w:p>
  </w:footnote>
  <w:footnote w:type="continuationSeparator" w:id="0">
    <w:p w:rsidR="00411B4D" w:rsidRDefault="00411B4D" w:rsidP="002A5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7EFB" w:rsidRPr="00124F33" w:rsidRDefault="00C67EFB" w:rsidP="00124F33">
    <w:pPr>
      <w:pStyle w:val="a7"/>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EDF29D7"/>
    <w:multiLevelType w:val="hybridMultilevel"/>
    <w:tmpl w:val="14347E86"/>
    <w:lvl w:ilvl="0" w:tplc="8996A00A">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5879"/>
    <w:rsid w:val="00006371"/>
    <w:rsid w:val="00014478"/>
    <w:rsid w:val="00016A3E"/>
    <w:rsid w:val="0002034B"/>
    <w:rsid w:val="000243BE"/>
    <w:rsid w:val="00061509"/>
    <w:rsid w:val="00065D2C"/>
    <w:rsid w:val="000768B5"/>
    <w:rsid w:val="000858BC"/>
    <w:rsid w:val="00093D4C"/>
    <w:rsid w:val="000948C1"/>
    <w:rsid w:val="000A2208"/>
    <w:rsid w:val="000A3EBD"/>
    <w:rsid w:val="000C5A2F"/>
    <w:rsid w:val="000C62DA"/>
    <w:rsid w:val="000F5638"/>
    <w:rsid w:val="000F6619"/>
    <w:rsid w:val="00124F33"/>
    <w:rsid w:val="00126A75"/>
    <w:rsid w:val="0013198E"/>
    <w:rsid w:val="001355BB"/>
    <w:rsid w:val="001414A4"/>
    <w:rsid w:val="00163C68"/>
    <w:rsid w:val="00173348"/>
    <w:rsid w:val="001775BF"/>
    <w:rsid w:val="00192ECC"/>
    <w:rsid w:val="001A5209"/>
    <w:rsid w:val="001A600C"/>
    <w:rsid w:val="001A782F"/>
    <w:rsid w:val="001D1C34"/>
    <w:rsid w:val="001F6253"/>
    <w:rsid w:val="00210498"/>
    <w:rsid w:val="00224AE6"/>
    <w:rsid w:val="00236184"/>
    <w:rsid w:val="002442B9"/>
    <w:rsid w:val="002527E4"/>
    <w:rsid w:val="00271BB5"/>
    <w:rsid w:val="00284660"/>
    <w:rsid w:val="002913B0"/>
    <w:rsid w:val="002A4C2A"/>
    <w:rsid w:val="002A5879"/>
    <w:rsid w:val="002B3623"/>
    <w:rsid w:val="002E1A07"/>
    <w:rsid w:val="002E372E"/>
    <w:rsid w:val="002E69A0"/>
    <w:rsid w:val="002F0A7B"/>
    <w:rsid w:val="002F1564"/>
    <w:rsid w:val="002F17B4"/>
    <w:rsid w:val="003139EF"/>
    <w:rsid w:val="00325781"/>
    <w:rsid w:val="00327C7E"/>
    <w:rsid w:val="00333ED0"/>
    <w:rsid w:val="00335B38"/>
    <w:rsid w:val="00353F69"/>
    <w:rsid w:val="0036044B"/>
    <w:rsid w:val="0036092A"/>
    <w:rsid w:val="00373322"/>
    <w:rsid w:val="003815A8"/>
    <w:rsid w:val="00391459"/>
    <w:rsid w:val="0039516E"/>
    <w:rsid w:val="003B01D4"/>
    <w:rsid w:val="003B3493"/>
    <w:rsid w:val="003B3C4D"/>
    <w:rsid w:val="003E086D"/>
    <w:rsid w:val="003E37ED"/>
    <w:rsid w:val="003F0157"/>
    <w:rsid w:val="00410B42"/>
    <w:rsid w:val="00411B4D"/>
    <w:rsid w:val="0042260E"/>
    <w:rsid w:val="0042583C"/>
    <w:rsid w:val="00430685"/>
    <w:rsid w:val="00450CC1"/>
    <w:rsid w:val="00474CD7"/>
    <w:rsid w:val="004B57F3"/>
    <w:rsid w:val="004B7602"/>
    <w:rsid w:val="004C1EE0"/>
    <w:rsid w:val="004C4A99"/>
    <w:rsid w:val="004D0F6B"/>
    <w:rsid w:val="004D7D52"/>
    <w:rsid w:val="004E5327"/>
    <w:rsid w:val="004E7719"/>
    <w:rsid w:val="004F1811"/>
    <w:rsid w:val="004F21DF"/>
    <w:rsid w:val="004F37AF"/>
    <w:rsid w:val="00517D3B"/>
    <w:rsid w:val="005301E5"/>
    <w:rsid w:val="00530D16"/>
    <w:rsid w:val="005310EA"/>
    <w:rsid w:val="00531655"/>
    <w:rsid w:val="0053237D"/>
    <w:rsid w:val="00542CF2"/>
    <w:rsid w:val="00553B1F"/>
    <w:rsid w:val="00570214"/>
    <w:rsid w:val="00580368"/>
    <w:rsid w:val="00584252"/>
    <w:rsid w:val="00584C50"/>
    <w:rsid w:val="00585C45"/>
    <w:rsid w:val="005872E9"/>
    <w:rsid w:val="0059546F"/>
    <w:rsid w:val="005A16C1"/>
    <w:rsid w:val="005B14BD"/>
    <w:rsid w:val="005B46B9"/>
    <w:rsid w:val="005D73D9"/>
    <w:rsid w:val="005F11CB"/>
    <w:rsid w:val="005F3EB9"/>
    <w:rsid w:val="00601AA5"/>
    <w:rsid w:val="0060383C"/>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C7AB2"/>
    <w:rsid w:val="006E21CF"/>
    <w:rsid w:val="006E346C"/>
    <w:rsid w:val="00704F5B"/>
    <w:rsid w:val="00712A33"/>
    <w:rsid w:val="00717874"/>
    <w:rsid w:val="00741AEC"/>
    <w:rsid w:val="007455FA"/>
    <w:rsid w:val="00791295"/>
    <w:rsid w:val="0079675F"/>
    <w:rsid w:val="007B4357"/>
    <w:rsid w:val="007E152E"/>
    <w:rsid w:val="007E53CC"/>
    <w:rsid w:val="007F1B07"/>
    <w:rsid w:val="007F4EDB"/>
    <w:rsid w:val="00802281"/>
    <w:rsid w:val="00811198"/>
    <w:rsid w:val="00820A80"/>
    <w:rsid w:val="00834B4A"/>
    <w:rsid w:val="00847B94"/>
    <w:rsid w:val="008555CA"/>
    <w:rsid w:val="00856875"/>
    <w:rsid w:val="00864119"/>
    <w:rsid w:val="00865FB7"/>
    <w:rsid w:val="008728E8"/>
    <w:rsid w:val="00882A9E"/>
    <w:rsid w:val="008948EE"/>
    <w:rsid w:val="008A1B4F"/>
    <w:rsid w:val="008A41E8"/>
    <w:rsid w:val="008B08B3"/>
    <w:rsid w:val="008C69D9"/>
    <w:rsid w:val="008D78DF"/>
    <w:rsid w:val="008E48C9"/>
    <w:rsid w:val="008E53F7"/>
    <w:rsid w:val="008E75B9"/>
    <w:rsid w:val="008F3E11"/>
    <w:rsid w:val="00900CC9"/>
    <w:rsid w:val="0090107B"/>
    <w:rsid w:val="00906A42"/>
    <w:rsid w:val="00911DA0"/>
    <w:rsid w:val="00933457"/>
    <w:rsid w:val="0093373A"/>
    <w:rsid w:val="00934A19"/>
    <w:rsid w:val="00942EE7"/>
    <w:rsid w:val="009476EF"/>
    <w:rsid w:val="0094779F"/>
    <w:rsid w:val="00963735"/>
    <w:rsid w:val="009734A1"/>
    <w:rsid w:val="009815D5"/>
    <w:rsid w:val="00990035"/>
    <w:rsid w:val="009A0573"/>
    <w:rsid w:val="009B2325"/>
    <w:rsid w:val="009B2A73"/>
    <w:rsid w:val="009B462D"/>
    <w:rsid w:val="009B5467"/>
    <w:rsid w:val="009B7F64"/>
    <w:rsid w:val="009C0653"/>
    <w:rsid w:val="009D50D8"/>
    <w:rsid w:val="009D76DD"/>
    <w:rsid w:val="009E61BC"/>
    <w:rsid w:val="009F6672"/>
    <w:rsid w:val="009F7FC0"/>
    <w:rsid w:val="00A07D11"/>
    <w:rsid w:val="00A21D32"/>
    <w:rsid w:val="00A227E8"/>
    <w:rsid w:val="00A25870"/>
    <w:rsid w:val="00A25F2E"/>
    <w:rsid w:val="00A26ACB"/>
    <w:rsid w:val="00A526CC"/>
    <w:rsid w:val="00A56FC9"/>
    <w:rsid w:val="00A601E8"/>
    <w:rsid w:val="00A63848"/>
    <w:rsid w:val="00A73D39"/>
    <w:rsid w:val="00A82691"/>
    <w:rsid w:val="00A83D43"/>
    <w:rsid w:val="00A93BE3"/>
    <w:rsid w:val="00A94C88"/>
    <w:rsid w:val="00A959B4"/>
    <w:rsid w:val="00A96ABC"/>
    <w:rsid w:val="00AA3978"/>
    <w:rsid w:val="00AA4391"/>
    <w:rsid w:val="00AA6EB4"/>
    <w:rsid w:val="00AD797F"/>
    <w:rsid w:val="00AE3967"/>
    <w:rsid w:val="00AF403D"/>
    <w:rsid w:val="00AF5524"/>
    <w:rsid w:val="00AF5F6B"/>
    <w:rsid w:val="00AF73F1"/>
    <w:rsid w:val="00B0589E"/>
    <w:rsid w:val="00B262F1"/>
    <w:rsid w:val="00B41C77"/>
    <w:rsid w:val="00B47F01"/>
    <w:rsid w:val="00B52B62"/>
    <w:rsid w:val="00B539F2"/>
    <w:rsid w:val="00B82386"/>
    <w:rsid w:val="00B916E3"/>
    <w:rsid w:val="00B96D66"/>
    <w:rsid w:val="00BB4B55"/>
    <w:rsid w:val="00BB710E"/>
    <w:rsid w:val="00BC3FD1"/>
    <w:rsid w:val="00BC5151"/>
    <w:rsid w:val="00BD12FB"/>
    <w:rsid w:val="00BF4B7A"/>
    <w:rsid w:val="00C02C4F"/>
    <w:rsid w:val="00C03FDD"/>
    <w:rsid w:val="00C1424D"/>
    <w:rsid w:val="00C24005"/>
    <w:rsid w:val="00C67BB1"/>
    <w:rsid w:val="00C67EFB"/>
    <w:rsid w:val="00C755E5"/>
    <w:rsid w:val="00C971B9"/>
    <w:rsid w:val="00CA39FC"/>
    <w:rsid w:val="00CC2440"/>
    <w:rsid w:val="00D137F3"/>
    <w:rsid w:val="00D20D6A"/>
    <w:rsid w:val="00D30249"/>
    <w:rsid w:val="00D4208E"/>
    <w:rsid w:val="00D52485"/>
    <w:rsid w:val="00D66ED9"/>
    <w:rsid w:val="00D7164A"/>
    <w:rsid w:val="00D74DB2"/>
    <w:rsid w:val="00D76356"/>
    <w:rsid w:val="00D9684C"/>
    <w:rsid w:val="00DB5B9D"/>
    <w:rsid w:val="00DB6465"/>
    <w:rsid w:val="00DB71CD"/>
    <w:rsid w:val="00DC058D"/>
    <w:rsid w:val="00DC4F6E"/>
    <w:rsid w:val="00DD7195"/>
    <w:rsid w:val="00DE281E"/>
    <w:rsid w:val="00DE3536"/>
    <w:rsid w:val="00E00749"/>
    <w:rsid w:val="00E00A2B"/>
    <w:rsid w:val="00E13353"/>
    <w:rsid w:val="00E14D3A"/>
    <w:rsid w:val="00E3488E"/>
    <w:rsid w:val="00E45999"/>
    <w:rsid w:val="00E474DB"/>
    <w:rsid w:val="00E50D66"/>
    <w:rsid w:val="00E5195E"/>
    <w:rsid w:val="00E52235"/>
    <w:rsid w:val="00E55E85"/>
    <w:rsid w:val="00E7016D"/>
    <w:rsid w:val="00E70F9A"/>
    <w:rsid w:val="00E763CD"/>
    <w:rsid w:val="00EA3549"/>
    <w:rsid w:val="00EB2241"/>
    <w:rsid w:val="00EB6CF1"/>
    <w:rsid w:val="00ED1F3F"/>
    <w:rsid w:val="00EE0F10"/>
    <w:rsid w:val="00EE7459"/>
    <w:rsid w:val="00EE7AF4"/>
    <w:rsid w:val="00EF0FF2"/>
    <w:rsid w:val="00EF7C2D"/>
    <w:rsid w:val="00F139E0"/>
    <w:rsid w:val="00F65E86"/>
    <w:rsid w:val="00F8077E"/>
    <w:rsid w:val="00F872ED"/>
    <w:rsid w:val="00F91752"/>
    <w:rsid w:val="00F92C4A"/>
    <w:rsid w:val="00F971E0"/>
    <w:rsid w:val="00FC3A35"/>
    <w:rsid w:val="00FC7822"/>
    <w:rsid w:val="00FD282B"/>
    <w:rsid w:val="00FF3DB7"/>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311E4"/>
  <w15:docId w15:val="{9EA2C0AD-EE56-40A1-A9AA-93470FF9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Заголовок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 w:type="character" w:customStyle="1" w:styleId="ListLabel9">
    <w:name w:val="ListLabel 9"/>
    <w:qFormat/>
    <w:rsid w:val="00271BB5"/>
    <w:rPr>
      <w:b/>
    </w:rPr>
  </w:style>
  <w:style w:type="paragraph" w:styleId="af8">
    <w:name w:val="Body Text"/>
    <w:basedOn w:val="a"/>
    <w:link w:val="af9"/>
    <w:uiPriority w:val="99"/>
    <w:semiHidden/>
    <w:unhideWhenUsed/>
    <w:rsid w:val="00271BB5"/>
    <w:pPr>
      <w:spacing w:after="120"/>
    </w:pPr>
  </w:style>
  <w:style w:type="character" w:customStyle="1" w:styleId="af9">
    <w:name w:val="Основной текст Знак"/>
    <w:basedOn w:val="a0"/>
    <w:link w:val="af8"/>
    <w:uiPriority w:val="99"/>
    <w:semiHidden/>
    <w:rsid w:val="00271BB5"/>
    <w:rPr>
      <w:rFonts w:eastAsia="Times New Roman" w:cs="Times New Roman"/>
      <w:szCs w:val="24"/>
      <w:lang w:eastAsia="ru-RU"/>
    </w:rPr>
  </w:style>
  <w:style w:type="character" w:customStyle="1" w:styleId="FontStyle32">
    <w:name w:val="Font Style32"/>
    <w:uiPriority w:val="99"/>
    <w:qFormat/>
    <w:rsid w:val="00271BB5"/>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7024/c2a293c02a125727a5f7f10918aa8acea6c1510a/"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FC4A2D45EA1DD08D76CC708740C14239B9DF24D7E89B3D5646B7183ABAE0E0D451D148EEF868A77B64OFE" TargetMode="External"/><Relationship Id="rId26" Type="http://schemas.openxmlformats.org/officeDocument/2006/relationships/hyperlink" Target="consultantplus://offline/ref=CB98837E2D944D1DEF7B5B86FD0644535FBD71159F4BEEA4BB1FA1y5T1F" TargetMode="External"/><Relationship Id="rId3" Type="http://schemas.openxmlformats.org/officeDocument/2006/relationships/styles" Target="styles.xml"/><Relationship Id="rId21" Type="http://schemas.openxmlformats.org/officeDocument/2006/relationships/hyperlink" Target="consultantplus://offline/ref=074F8A0FD7BAB1DBF70C32A9CE7D443CC77E507EA13A2DEA6EE19DCC27DAe6F" TargetMode="External"/><Relationship Id="rId7" Type="http://schemas.openxmlformats.org/officeDocument/2006/relationships/endnotes" Target="endnotes.xm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FC4A2D45EA1DD08D76CC708740C14239B9DF24D7E89B3D5646B7183ABAE0E0D451D148EEF868A77B64OCE" TargetMode="External"/><Relationship Id="rId25" Type="http://schemas.openxmlformats.org/officeDocument/2006/relationships/hyperlink" Target="consultantplus://offline/ref=29A0EEC7D4B495F3BA766DE2BA0BE874138D25560CD70F086D96C69A5570L9P"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http://&#1087;&#1088;&#1072;&#1074;&#1086;-&#1084;&#1080;&#1085;&#1102;&#1089;&#1090;.&#1088;&#1092;"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30108/472b9becd903be23fd4e7690808d387cad795a56/" TargetMode="External"/><Relationship Id="rId24" Type="http://schemas.openxmlformats.org/officeDocument/2006/relationships/hyperlink" Target="http://www.consultant.ru/document/cons_doc_LAW_138550/" TargetMode="External"/><Relationship Id="rId5" Type="http://schemas.openxmlformats.org/officeDocument/2006/relationships/webSettings" Target="web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hyperlink" Target="http://www.consultant.ru/document/cons_doc_LAW_82959/" TargetMode="External"/><Relationship Id="rId28" Type="http://schemas.openxmlformats.org/officeDocument/2006/relationships/header" Target="header1.xml"/><Relationship Id="rId10" Type="http://schemas.openxmlformats.org/officeDocument/2006/relationships/hyperlink" Target="consultantplus://offline/ref=64BD69516615C5FA207D553354EEE101FCCF0B05A849F4B625D378FF53QEl0H" TargetMode="External"/><Relationship Id="rId19" Type="http://schemas.openxmlformats.org/officeDocument/2006/relationships/hyperlink" Target="consultantplus://offline/ref=FC4A2D45EA1DD08D76CC708740C14239B9DF24D7E89B3D5646B7183ABAE0E0D451D148EEF869A17A64OD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ultant.ru/document/cons_doc_LAW_44571/3833e3cb4937e36a82337aa86ce26f2c87798147/" TargetMode="External"/><Relationship Id="rId14" Type="http://schemas.openxmlformats.org/officeDocument/2006/relationships/hyperlink" Target="consultantplus://offline/ref=C80B2E3C09A73598CF04A72ECEB8C3B78A476E4AB0A23B065D4FF7zFhDM" TargetMode="External"/><Relationship Id="rId22" Type="http://schemas.openxmlformats.org/officeDocument/2006/relationships/hyperlink" Target="consultantplus://offline/ref=1FBB8FCE88CC34F398F31200A20880175230B7F11F2D31F0FF11A052B58A7BB95D19FF26B19AEAC4q147C" TargetMode="External"/><Relationship Id="rId27" Type="http://schemas.openxmlformats.org/officeDocument/2006/relationships/hyperlink" Target="consultantplus://offline/ref=CB98837E2D944D1DEF7B5B86FD0644535FBD71159F4BEEA4BB1FA1y5T1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9A263F-8680-463A-A8E0-187FC5760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49</Pages>
  <Words>27106</Words>
  <Characters>154510</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181254</CharactersWithSpaces>
  <SharedDoc>false</SharedDoc>
  <HLinks>
    <vt:vector size="84" baseType="variant">
      <vt:variant>
        <vt:i4>1441882</vt:i4>
      </vt:variant>
      <vt:variant>
        <vt:i4>39</vt:i4>
      </vt:variant>
      <vt:variant>
        <vt:i4>0</vt:i4>
      </vt:variant>
      <vt:variant>
        <vt:i4>5</vt:i4>
      </vt:variant>
      <vt:variant>
        <vt:lpwstr>consultantplus://offline/ref=CB98837E2D944D1DEF7B5B86FD0644535FBD71159F4BEEA4BB1FA1y5T1F</vt:lpwstr>
      </vt:variant>
      <vt:variant>
        <vt:lpwstr/>
      </vt:variant>
      <vt:variant>
        <vt:i4>1441882</vt:i4>
      </vt:variant>
      <vt:variant>
        <vt:i4>36</vt:i4>
      </vt:variant>
      <vt:variant>
        <vt:i4>0</vt:i4>
      </vt:variant>
      <vt:variant>
        <vt:i4>5</vt:i4>
      </vt:variant>
      <vt:variant>
        <vt:lpwstr>consultantplus://offline/ref=CB98837E2D944D1DEF7B5B86FD0644535FBD71159F4BEEA4BB1FA1y5T1F</vt:lpwstr>
      </vt:variant>
      <vt:variant>
        <vt:lpwstr/>
      </vt:variant>
      <vt:variant>
        <vt:i4>6226005</vt:i4>
      </vt:variant>
      <vt:variant>
        <vt:i4>33</vt:i4>
      </vt:variant>
      <vt:variant>
        <vt:i4>0</vt:i4>
      </vt:variant>
      <vt:variant>
        <vt:i4>5</vt:i4>
      </vt:variant>
      <vt:variant>
        <vt:lpwstr>consultantplus://offline/ref=29A0EEC7D4B495F3BA766DE2BA0BE874138D25560CD70F086D96C69A5570L9P</vt:lpwstr>
      </vt:variant>
      <vt:variant>
        <vt:lpwstr/>
      </vt:variant>
      <vt:variant>
        <vt:i4>2752521</vt:i4>
      </vt:variant>
      <vt:variant>
        <vt:i4>30</vt:i4>
      </vt:variant>
      <vt:variant>
        <vt:i4>0</vt:i4>
      </vt:variant>
      <vt:variant>
        <vt:i4>5</vt:i4>
      </vt:variant>
      <vt:variant>
        <vt:lpwstr>http://www.consultant.ru/document/cons_doc_LAW_138550/</vt:lpwstr>
      </vt:variant>
      <vt:variant>
        <vt:lpwstr/>
      </vt:variant>
      <vt:variant>
        <vt:i4>65592</vt:i4>
      </vt:variant>
      <vt:variant>
        <vt:i4>27</vt:i4>
      </vt:variant>
      <vt:variant>
        <vt:i4>0</vt:i4>
      </vt:variant>
      <vt:variant>
        <vt:i4>5</vt:i4>
      </vt:variant>
      <vt:variant>
        <vt:lpwstr>http://www.consultant.ru/document/cons_doc_LAW_82959/</vt:lpwstr>
      </vt:variant>
      <vt:variant>
        <vt:lpwstr/>
      </vt:variant>
      <vt:variant>
        <vt:i4>3604589</vt:i4>
      </vt:variant>
      <vt:variant>
        <vt:i4>24</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21</vt:i4>
      </vt:variant>
      <vt:variant>
        <vt:i4>0</vt:i4>
      </vt:variant>
      <vt:variant>
        <vt:i4>5</vt:i4>
      </vt:variant>
      <vt:variant>
        <vt:lpwstr>consultantplus://offline/ref=074F8A0FD7BAB1DBF70C32A9CE7D443CC77E507EA13A2DEA6EE19DCC27DAe6F</vt:lpwstr>
      </vt:variant>
      <vt:variant>
        <vt:lpwstr/>
      </vt:variant>
      <vt:variant>
        <vt:i4>70254626</vt:i4>
      </vt:variant>
      <vt:variant>
        <vt:i4>18</vt:i4>
      </vt:variant>
      <vt:variant>
        <vt:i4>0</vt:i4>
      </vt:variant>
      <vt:variant>
        <vt:i4>5</vt:i4>
      </vt:variant>
      <vt:variant>
        <vt:lpwstr>http://право-минюст.рф/</vt:lpwstr>
      </vt:variant>
      <vt:variant>
        <vt:lpwstr/>
      </vt:variant>
      <vt:variant>
        <vt:i4>131166</vt:i4>
      </vt:variant>
      <vt:variant>
        <vt:i4>15</vt:i4>
      </vt:variant>
      <vt:variant>
        <vt:i4>0</vt:i4>
      </vt:variant>
      <vt:variant>
        <vt:i4>5</vt:i4>
      </vt:variant>
      <vt:variant>
        <vt:lpwstr>consultantplus://offline/ref=77ABE961FE563E644B1D0186D4AF12184A7D69FFC993911B39778FF342GCT0A</vt:lpwstr>
      </vt:variant>
      <vt:variant>
        <vt:lpwstr/>
      </vt:variant>
      <vt:variant>
        <vt:i4>5963860</vt:i4>
      </vt:variant>
      <vt:variant>
        <vt:i4>12</vt:i4>
      </vt:variant>
      <vt:variant>
        <vt:i4>0</vt:i4>
      </vt:variant>
      <vt:variant>
        <vt:i4>5</vt:i4>
      </vt:variant>
      <vt:variant>
        <vt:lpwstr>consultantplus://offline/ref=C80B2E3C09A73598CF04A72ECEB8C3B78A476E4AB0A23B065D4FF7zFhDM</vt:lpwstr>
      </vt:variant>
      <vt:variant>
        <vt:lpwstr/>
      </vt:variant>
      <vt:variant>
        <vt:i4>8192106</vt:i4>
      </vt:variant>
      <vt:variant>
        <vt:i4>9</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6</vt:i4>
      </vt:variant>
      <vt:variant>
        <vt:i4>0</vt:i4>
      </vt:variant>
      <vt:variant>
        <vt:i4>5</vt:i4>
      </vt:variant>
      <vt:variant>
        <vt:lpwstr>consultantplus://offline/ref=42E990D4245F79716CC3254315A4868BAC51CE95D061A45A0A12FE47D6E41A993C7AFC14CCa3f8B</vt:lpwstr>
      </vt:variant>
      <vt:variant>
        <vt:lpwstr/>
      </vt:variant>
      <vt:variant>
        <vt:i4>6815814</vt:i4>
      </vt:variant>
      <vt:variant>
        <vt:i4>3</vt:i4>
      </vt:variant>
      <vt:variant>
        <vt:i4>0</vt:i4>
      </vt:variant>
      <vt:variant>
        <vt:i4>5</vt:i4>
      </vt:variant>
      <vt:variant>
        <vt:lpwstr>http://www.consultant.ru/document/cons_doc_LAW_330108/472b9becd903be23fd4e7690808d387cad795a56/</vt:lpwstr>
      </vt:variant>
      <vt:variant>
        <vt:lpwstr>dst101346</vt:lpwstr>
      </vt:variant>
      <vt:variant>
        <vt:i4>262146</vt:i4>
      </vt:variant>
      <vt:variant>
        <vt:i4>0</vt:i4>
      </vt:variant>
      <vt:variant>
        <vt:i4>0</vt:i4>
      </vt:variant>
      <vt:variant>
        <vt:i4>5</vt:i4>
      </vt:variant>
      <vt:variant>
        <vt:lpwstr>consultantplus://offline/ref=64BD69516615C5FA207D553354EEE101FCCF0B05A849F4B625D378FF53QEl0H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9</cp:revision>
  <cp:lastPrinted>2022-07-22T08:01:00Z</cp:lastPrinted>
  <dcterms:created xsi:type="dcterms:W3CDTF">2024-12-23T02:27:00Z</dcterms:created>
  <dcterms:modified xsi:type="dcterms:W3CDTF">2026-07-02T08:22:00Z</dcterms:modified>
</cp:coreProperties>
</file>