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57" w:rsidRPr="004A67C6" w:rsidRDefault="00D34557" w:rsidP="00D3455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A67C6">
        <w:rPr>
          <w:rFonts w:ascii="Times New Roman" w:eastAsia="Calibri" w:hAnsi="Times New Roman" w:cs="Times New Roman"/>
          <w:b/>
        </w:rPr>
        <w:t>РОССИЙСКАЯ ФЕДЕРАЦИЯ</w:t>
      </w:r>
      <w:r w:rsidRPr="004A67C6">
        <w:rPr>
          <w:rFonts w:ascii="Times New Roman" w:eastAsia="Calibri" w:hAnsi="Times New Roman" w:cs="Times New Roman"/>
          <w:b/>
        </w:rPr>
        <w:br/>
        <w:t xml:space="preserve">   ИРКУТСКАЯ ОБЛАСТЬ</w:t>
      </w:r>
    </w:p>
    <w:p w:rsidR="00D34557" w:rsidRPr="004A67C6" w:rsidRDefault="001C7FFE" w:rsidP="00D3455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АДМИН</w:t>
      </w:r>
      <w:r w:rsidR="001A11E1">
        <w:rPr>
          <w:rFonts w:ascii="Times New Roman" w:eastAsia="Calibri" w:hAnsi="Times New Roman" w:cs="Times New Roman"/>
          <w:b/>
        </w:rPr>
        <w:t>И</w:t>
      </w:r>
      <w:r>
        <w:rPr>
          <w:rFonts w:ascii="Times New Roman" w:eastAsia="Calibri" w:hAnsi="Times New Roman" w:cs="Times New Roman"/>
          <w:b/>
        </w:rPr>
        <w:t>СТРАЦИЯ</w:t>
      </w:r>
    </w:p>
    <w:p w:rsidR="00D34557" w:rsidRPr="004A67C6" w:rsidRDefault="00D34557" w:rsidP="00D3455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A67C6">
        <w:rPr>
          <w:rFonts w:ascii="Times New Roman" w:eastAsia="Calibri" w:hAnsi="Times New Roman" w:cs="Times New Roman"/>
          <w:b/>
        </w:rPr>
        <w:t>МУНИЦИПАЛЬНО</w:t>
      </w:r>
      <w:r w:rsidR="001C7FFE">
        <w:rPr>
          <w:rFonts w:ascii="Times New Roman" w:eastAsia="Calibri" w:hAnsi="Times New Roman" w:cs="Times New Roman"/>
          <w:b/>
        </w:rPr>
        <w:t>ГО</w:t>
      </w:r>
      <w:r w:rsidRPr="004A67C6">
        <w:rPr>
          <w:rFonts w:ascii="Times New Roman" w:eastAsia="Calibri" w:hAnsi="Times New Roman" w:cs="Times New Roman"/>
          <w:b/>
        </w:rPr>
        <w:t xml:space="preserve"> ОБРАЗОВАНИ</w:t>
      </w:r>
      <w:r w:rsidR="001C7FFE">
        <w:rPr>
          <w:rFonts w:ascii="Times New Roman" w:eastAsia="Calibri" w:hAnsi="Times New Roman" w:cs="Times New Roman"/>
          <w:b/>
        </w:rPr>
        <w:t>Я</w:t>
      </w:r>
      <w:r w:rsidRPr="004A67C6">
        <w:rPr>
          <w:rFonts w:ascii="Times New Roman" w:eastAsia="Calibri" w:hAnsi="Times New Roman" w:cs="Times New Roman"/>
          <w:b/>
        </w:rPr>
        <w:t xml:space="preserve"> «</w:t>
      </w:r>
      <w:r w:rsidR="00995019">
        <w:rPr>
          <w:rFonts w:ascii="Times New Roman" w:eastAsia="Calibri" w:hAnsi="Times New Roman" w:cs="Times New Roman"/>
          <w:b/>
        </w:rPr>
        <w:t>ТУРГЕНЕВКА</w:t>
      </w:r>
      <w:r w:rsidRPr="004A67C6">
        <w:rPr>
          <w:rFonts w:ascii="Times New Roman" w:eastAsia="Calibri" w:hAnsi="Times New Roman" w:cs="Times New Roman"/>
          <w:b/>
        </w:rPr>
        <w:t>»</w:t>
      </w:r>
    </w:p>
    <w:p w:rsidR="00246E39" w:rsidRPr="004A67C6" w:rsidRDefault="00D34557" w:rsidP="00D345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Calibri" w:hAnsi="Times New Roman" w:cs="Times New Roman"/>
          <w:b/>
        </w:rPr>
        <w:t>ПОСТАНОВЛЕНИЕ</w:t>
      </w:r>
    </w:p>
    <w:p w:rsidR="00246E39" w:rsidRPr="004A67C6" w:rsidRDefault="00246E39" w:rsidP="00246E39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246E39" w:rsidRPr="004A67C6" w:rsidRDefault="00246E39" w:rsidP="00246E39">
      <w:pPr>
        <w:spacing w:after="0" w:line="245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8C70E8">
        <w:rPr>
          <w:rFonts w:ascii="Times New Roman" w:eastAsia="Times New Roman" w:hAnsi="Times New Roman" w:cs="Times New Roman"/>
          <w:color w:val="000000"/>
          <w:lang w:eastAsia="ru-RU"/>
        </w:rPr>
        <w:t xml:space="preserve"> 30.06</w:t>
      </w:r>
      <w:r w:rsidR="00E366C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2016 г.    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    № </w:t>
      </w:r>
      <w:r w:rsidR="008C70E8">
        <w:rPr>
          <w:rFonts w:ascii="Times New Roman" w:eastAsia="Times New Roman" w:hAnsi="Times New Roman" w:cs="Times New Roman"/>
          <w:color w:val="000000"/>
          <w:lang w:eastAsia="ru-RU"/>
        </w:rPr>
        <w:t xml:space="preserve"> 25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</w:t>
      </w:r>
      <w:r w:rsidR="00E366C3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E366C3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с. </w:t>
      </w:r>
      <w:proofErr w:type="spellStart"/>
      <w:r w:rsidR="00995019">
        <w:rPr>
          <w:rFonts w:ascii="Times New Roman" w:eastAsia="Times New Roman" w:hAnsi="Times New Roman" w:cs="Times New Roman"/>
          <w:color w:val="000000"/>
          <w:lang w:eastAsia="ru-RU"/>
        </w:rPr>
        <w:t>Тургеневка</w:t>
      </w:r>
      <w:proofErr w:type="spellEnd"/>
    </w:p>
    <w:p w:rsidR="00246E39" w:rsidRPr="004A67C6" w:rsidRDefault="00246E39" w:rsidP="00246E39">
      <w:pPr>
        <w:spacing w:after="0" w:line="245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352259" w:rsidRDefault="00352259" w:rsidP="00D34557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46E39" w:rsidRPr="004A67C6" w:rsidRDefault="00246E39" w:rsidP="00D34557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плана мероприятий по противодействию коррупции в 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>муниципальном образовании «</w:t>
      </w:r>
      <w:proofErr w:type="spellStart"/>
      <w:r w:rsidR="00995019">
        <w:rPr>
          <w:rFonts w:ascii="Times New Roman" w:eastAsia="Times New Roman" w:hAnsi="Times New Roman" w:cs="Times New Roman"/>
          <w:color w:val="000000"/>
          <w:lang w:eastAsia="ru-RU"/>
        </w:rPr>
        <w:t>Тургеневка</w:t>
      </w:r>
      <w:proofErr w:type="spellEnd"/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на 2016-2017 годы</w:t>
      </w:r>
    </w:p>
    <w:p w:rsidR="00246E39" w:rsidRPr="004A67C6" w:rsidRDefault="00246E39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246E39" w:rsidRPr="004A67C6" w:rsidRDefault="00246E39" w:rsidP="00D34557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Федеральным законом от 25 декабря 2008 г. № 273-ФЗ «О противодействии коррупции», Указом Президента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РФ от 1 апреля 2016 г. № 147 «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О Национальном плане противодействия корр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упции на 2016-2017 годы», 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создания единой системы противодействия коррупции в </w:t>
      </w:r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>му</w:t>
      </w:r>
      <w:r w:rsidR="007F462E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="00995019">
        <w:rPr>
          <w:rFonts w:ascii="Times New Roman" w:eastAsia="Times New Roman" w:hAnsi="Times New Roman" w:cs="Times New Roman"/>
          <w:color w:val="000000"/>
          <w:lang w:eastAsia="ru-RU"/>
        </w:rPr>
        <w:t>иципальном образовании «</w:t>
      </w:r>
      <w:proofErr w:type="spellStart"/>
      <w:r w:rsidR="00995019">
        <w:rPr>
          <w:rFonts w:ascii="Times New Roman" w:eastAsia="Times New Roman" w:hAnsi="Times New Roman" w:cs="Times New Roman"/>
          <w:color w:val="000000"/>
          <w:lang w:eastAsia="ru-RU"/>
        </w:rPr>
        <w:t>Тургеневка</w:t>
      </w:r>
      <w:proofErr w:type="spellEnd"/>
      <w:r w:rsidR="00D34557" w:rsidRPr="004A67C6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4A67C6" w:rsidRPr="004A67C6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:rsidR="00246E39" w:rsidRPr="004A67C6" w:rsidRDefault="00246E39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246E39" w:rsidRPr="004A67C6" w:rsidRDefault="00D34557" w:rsidP="00D34557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Calibri" w:hAnsi="Times New Roman" w:cs="Times New Roman"/>
        </w:rPr>
        <w:t>ПОСТАНОВЛЯ</w:t>
      </w:r>
      <w:r w:rsidRPr="004A67C6">
        <w:rPr>
          <w:rFonts w:ascii="Times New Roman" w:hAnsi="Times New Roman" w:cs="Times New Roman"/>
        </w:rPr>
        <w:t>ЕТ:</w:t>
      </w:r>
    </w:p>
    <w:p w:rsidR="00246E39" w:rsidRPr="004A67C6" w:rsidRDefault="00246E39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246E39" w:rsidRPr="004A67C6" w:rsidRDefault="00246E39" w:rsidP="00D34557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1. Утвердить план мероприятий по противодействию коррупции в </w:t>
      </w:r>
      <w:r w:rsidR="004A67C6" w:rsidRPr="004A67C6">
        <w:rPr>
          <w:rFonts w:ascii="Times New Roman" w:eastAsia="Times New Roman" w:hAnsi="Times New Roman" w:cs="Times New Roman"/>
          <w:color w:val="000000"/>
          <w:lang w:eastAsia="ru-RU"/>
        </w:rPr>
        <w:t>муниципальном образовании «</w:t>
      </w:r>
      <w:proofErr w:type="spellStart"/>
      <w:r w:rsidR="00995019">
        <w:rPr>
          <w:rFonts w:ascii="Times New Roman" w:eastAsia="Times New Roman" w:hAnsi="Times New Roman" w:cs="Times New Roman"/>
          <w:color w:val="000000"/>
          <w:lang w:eastAsia="ru-RU"/>
        </w:rPr>
        <w:t>Тургеневка</w:t>
      </w:r>
      <w:proofErr w:type="spellEnd"/>
      <w:r w:rsidR="004A67C6" w:rsidRPr="004A67C6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на 2016-2017 годы согласно приложению.</w:t>
      </w:r>
    </w:p>
    <w:p w:rsidR="00246E39" w:rsidRPr="004A67C6" w:rsidRDefault="00246E39" w:rsidP="004A67C6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r w:rsidR="004A67C6" w:rsidRPr="004A67C6">
        <w:rPr>
          <w:rFonts w:ascii="Times New Roman" w:eastAsia="Calibri" w:hAnsi="Times New Roman" w:cs="Times New Roman"/>
        </w:rPr>
        <w:t xml:space="preserve">Опубликовать настоящее </w:t>
      </w:r>
      <w:r w:rsidR="004A67C6" w:rsidRPr="004A67C6">
        <w:rPr>
          <w:rFonts w:ascii="Times New Roman" w:hAnsi="Times New Roman" w:cs="Times New Roman"/>
        </w:rPr>
        <w:t>постановление</w:t>
      </w:r>
      <w:r w:rsidR="004A67C6" w:rsidRPr="004A67C6">
        <w:rPr>
          <w:rFonts w:ascii="Times New Roman" w:eastAsia="Calibri" w:hAnsi="Times New Roman" w:cs="Times New Roman"/>
        </w:rPr>
        <w:t xml:space="preserve"> в му</w:t>
      </w:r>
      <w:r w:rsidR="00995019">
        <w:rPr>
          <w:rFonts w:ascii="Times New Roman" w:eastAsia="Calibri" w:hAnsi="Times New Roman" w:cs="Times New Roman"/>
        </w:rPr>
        <w:t>ниципальной газете «</w:t>
      </w:r>
      <w:r w:rsidR="006A6361">
        <w:rPr>
          <w:rFonts w:ascii="Times New Roman" w:eastAsia="Calibri" w:hAnsi="Times New Roman" w:cs="Times New Roman"/>
        </w:rPr>
        <w:t>Вестник</w:t>
      </w:r>
      <w:r w:rsidR="00995019">
        <w:rPr>
          <w:rFonts w:ascii="Times New Roman" w:eastAsia="Calibri" w:hAnsi="Times New Roman" w:cs="Times New Roman"/>
        </w:rPr>
        <w:t xml:space="preserve"> МО «</w:t>
      </w:r>
      <w:proofErr w:type="spellStart"/>
      <w:r w:rsidR="00995019">
        <w:rPr>
          <w:rFonts w:ascii="Times New Roman" w:eastAsia="Calibri" w:hAnsi="Times New Roman" w:cs="Times New Roman"/>
        </w:rPr>
        <w:t>Тургеневка</w:t>
      </w:r>
      <w:proofErr w:type="spellEnd"/>
      <w:r w:rsidR="004A67C6" w:rsidRPr="004A67C6">
        <w:rPr>
          <w:rFonts w:ascii="Times New Roman" w:eastAsia="Calibri" w:hAnsi="Times New Roman" w:cs="Times New Roman"/>
        </w:rPr>
        <w:t>» и разместить на официальном сайте МО «</w:t>
      </w:r>
      <w:proofErr w:type="spellStart"/>
      <w:r w:rsidR="00995019">
        <w:rPr>
          <w:rFonts w:ascii="Times New Roman" w:eastAsia="Calibri" w:hAnsi="Times New Roman" w:cs="Times New Roman"/>
        </w:rPr>
        <w:t>Тургеневка</w:t>
      </w:r>
      <w:proofErr w:type="spellEnd"/>
      <w:r w:rsidR="004A67C6" w:rsidRPr="004A67C6">
        <w:rPr>
          <w:rFonts w:ascii="Times New Roman" w:eastAsia="Calibri" w:hAnsi="Times New Roman" w:cs="Times New Roman"/>
        </w:rPr>
        <w:t>».</w:t>
      </w:r>
    </w:p>
    <w:p w:rsidR="00246E39" w:rsidRPr="004A67C6" w:rsidRDefault="00246E39" w:rsidP="004A67C6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proofErr w:type="gramStart"/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Контроль за</w:t>
      </w:r>
      <w:proofErr w:type="gramEnd"/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исполнением настоящего постановления оставляю за собой.</w:t>
      </w:r>
    </w:p>
    <w:p w:rsidR="00246E39" w:rsidRPr="004A67C6" w:rsidRDefault="00246E39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246E39" w:rsidRPr="004A67C6" w:rsidRDefault="008C70E8" w:rsidP="004A67C6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>Зам</w:t>
      </w:r>
      <w:proofErr w:type="gramStart"/>
      <w:r>
        <w:rPr>
          <w:rFonts w:ascii="Times New Roman" w:hAnsi="Times New Roman" w:cs="Times New Roman"/>
        </w:rPr>
        <w:t>.г</w:t>
      </w:r>
      <w:proofErr w:type="gramEnd"/>
      <w:r>
        <w:rPr>
          <w:rFonts w:ascii="Times New Roman" w:hAnsi="Times New Roman" w:cs="Times New Roman"/>
        </w:rPr>
        <w:t>лавы</w:t>
      </w:r>
      <w:r w:rsidR="004A67C6" w:rsidRPr="004A67C6">
        <w:rPr>
          <w:rFonts w:ascii="Times New Roman" w:hAnsi="Times New Roman" w:cs="Times New Roman"/>
        </w:rPr>
        <w:t xml:space="preserve"> </w:t>
      </w:r>
      <w:r w:rsidR="008844FF">
        <w:rPr>
          <w:rFonts w:ascii="Times New Roman" w:hAnsi="Times New Roman" w:cs="Times New Roman"/>
        </w:rPr>
        <w:t>администрации МО «</w:t>
      </w:r>
      <w:proofErr w:type="spellStart"/>
      <w:r w:rsidR="00995019">
        <w:rPr>
          <w:rFonts w:ascii="Times New Roman" w:hAnsi="Times New Roman" w:cs="Times New Roman"/>
        </w:rPr>
        <w:t>Тургеневка</w:t>
      </w:r>
      <w:proofErr w:type="spellEnd"/>
      <w:r w:rsidR="004A67C6" w:rsidRPr="004A67C6">
        <w:rPr>
          <w:rFonts w:ascii="Times New Roman" w:eastAsia="Calibri" w:hAnsi="Times New Roman" w:cs="Times New Roman"/>
        </w:rPr>
        <w:t xml:space="preserve">» </w:t>
      </w:r>
      <w:r w:rsidR="004A67C6" w:rsidRPr="004A67C6">
        <w:rPr>
          <w:rFonts w:ascii="Times New Roman" w:hAnsi="Times New Roman" w:cs="Times New Roman"/>
        </w:rPr>
        <w:tab/>
      </w:r>
      <w:r w:rsidR="004A67C6" w:rsidRPr="004A67C6">
        <w:rPr>
          <w:rFonts w:ascii="Times New Roman" w:hAnsi="Times New Roman" w:cs="Times New Roman"/>
        </w:rPr>
        <w:tab/>
      </w:r>
      <w:r w:rsidR="004A67C6" w:rsidRPr="004A67C6">
        <w:rPr>
          <w:rFonts w:ascii="Times New Roman" w:eastAsia="Calibri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              В</w:t>
      </w:r>
      <w:r w:rsidR="004A67C6" w:rsidRPr="004A67C6">
        <w:rPr>
          <w:rFonts w:ascii="Times New Roman" w:eastAsia="Calibri" w:hAnsi="Times New Roman" w:cs="Times New Roman"/>
        </w:rPr>
        <w:t>.</w:t>
      </w:r>
      <w:r w:rsidR="00995019">
        <w:rPr>
          <w:rFonts w:ascii="Times New Roman" w:eastAsia="Calibri" w:hAnsi="Times New Roman" w:cs="Times New Roman"/>
        </w:rPr>
        <w:t>В</w:t>
      </w:r>
      <w:r w:rsidR="004A67C6" w:rsidRPr="004A67C6">
        <w:rPr>
          <w:rFonts w:ascii="Times New Roman" w:eastAsia="Calibri" w:hAnsi="Times New Roman" w:cs="Times New Roman"/>
        </w:rPr>
        <w:t>.</w:t>
      </w:r>
      <w:r w:rsidR="007F462E"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Тюшкевич</w:t>
      </w:r>
      <w:proofErr w:type="spellEnd"/>
    </w:p>
    <w:p w:rsidR="004A67C6" w:rsidRPr="004A67C6" w:rsidRDefault="004A67C6" w:rsidP="004A67C6">
      <w:pPr>
        <w:tabs>
          <w:tab w:val="left" w:pos="7023"/>
        </w:tabs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67C6" w:rsidRPr="004A67C6" w:rsidRDefault="004A67C6" w:rsidP="00D34557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46E39" w:rsidRPr="004A67C6" w:rsidRDefault="00246E39" w:rsidP="004A67C6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УТВЕРЖДЕН</w:t>
      </w:r>
    </w:p>
    <w:p w:rsidR="004A67C6" w:rsidRPr="004A67C6" w:rsidRDefault="00246E39" w:rsidP="004A67C6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постановлением </w:t>
      </w:r>
    </w:p>
    <w:p w:rsidR="00246E39" w:rsidRPr="004A67C6" w:rsidRDefault="004A67C6" w:rsidP="004A67C6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 «</w:t>
      </w:r>
      <w:proofErr w:type="spellStart"/>
      <w:r w:rsidR="0099501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Тургеневка</w:t>
      </w:r>
      <w:proofErr w:type="spellEnd"/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</w:p>
    <w:p w:rsidR="00246E39" w:rsidRPr="004A67C6" w:rsidRDefault="00E366C3" w:rsidP="004A67C6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01.07.</w:t>
      </w:r>
      <w:r w:rsidR="00246E39"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2016 г.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24</w:t>
      </w:r>
      <w:r w:rsidR="00246E39"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D5ABF" w:rsidRPr="004A67C6" w:rsidRDefault="00DD5ABF" w:rsidP="004A67C6">
      <w:pPr>
        <w:spacing w:after="0" w:line="245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46E39" w:rsidRPr="004A67C6" w:rsidRDefault="00246E39" w:rsidP="00246E39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ПЛАН</w:t>
      </w:r>
    </w:p>
    <w:p w:rsidR="00246E39" w:rsidRPr="004A67C6" w:rsidRDefault="00246E39" w:rsidP="00246E39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МЕРОПРИЯТИЙ ПО ПРОТИВОДЕЙСТВИЮ КОРРУПЦИИ</w:t>
      </w:r>
    </w:p>
    <w:p w:rsidR="00246E39" w:rsidRPr="004A67C6" w:rsidRDefault="00246E39" w:rsidP="004A67C6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r w:rsidR="004A67C6">
        <w:rPr>
          <w:rFonts w:ascii="Times New Roman" w:eastAsia="Times New Roman" w:hAnsi="Times New Roman" w:cs="Times New Roman"/>
          <w:color w:val="000000"/>
          <w:lang w:eastAsia="ru-RU"/>
        </w:rPr>
        <w:t>МУНИЦИПАЛЬНОМ ОБРАЗОВАНИИ «</w:t>
      </w:r>
      <w:r w:rsidR="00995019">
        <w:rPr>
          <w:rFonts w:ascii="Times New Roman" w:eastAsia="Times New Roman" w:hAnsi="Times New Roman" w:cs="Times New Roman"/>
          <w:color w:val="000000"/>
          <w:lang w:eastAsia="ru-RU"/>
        </w:rPr>
        <w:t>ТУРГЕНЕВКА</w:t>
      </w:r>
      <w:r w:rsidR="004A67C6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НА 2016-2017 ГОДЫ</w:t>
      </w:r>
    </w:p>
    <w:p w:rsidR="00246E39" w:rsidRPr="004A67C6" w:rsidRDefault="00246E39" w:rsidP="004A67C6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14"/>
        <w:gridCol w:w="3363"/>
        <w:gridCol w:w="1171"/>
        <w:gridCol w:w="2254"/>
        <w:gridCol w:w="1636"/>
      </w:tblGrid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 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исполнения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Ожидаемые результаты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</w:t>
            </w:r>
          </w:p>
        </w:tc>
      </w:tr>
      <w:tr w:rsidR="00246E39" w:rsidRPr="004A67C6" w:rsidTr="00246E39">
        <w:tc>
          <w:tcPr>
            <w:tcW w:w="0" w:type="auto"/>
            <w:gridSpan w:val="5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1. Меры по нормативно-правовому обеспечению противодействия коррупции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Разработка, принятие, совершенствование действующих муниципальных правовых актов, направленных на противодействие коррупции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полноценной правовой базы в сфере противодействия коррупции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FE1F72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="00246E39"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проверки муниципальных правовых актов и проектов муниципальных правовых актов на </w:t>
            </w:r>
            <w:proofErr w:type="spell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коррупциогенность</w:t>
            </w:r>
            <w:proofErr w:type="spell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учету рекомендаций об устранении коррупционных факторов, выявленных в действующих муниципальных правовых актах поселения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коррупционных факторов в муниципальных правовых актах и проектах муниципальных правовых актов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муниципальных правовых актов, регламентирующих права и обязанности муниципальных служащих, порядок деятельности органов местного самоуправления поселения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коррупционного характера при выполнении муниципальными служащими своих должностных обязанностей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FE1F72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="00246E39"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gridSpan w:val="5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2. Меры по информационному обеспечению противодействия коррупции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FE1F72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проектов МПА, МПА, а также другой значимой информации на информационных стендах поселения и на официальном сайте сельского поселения, в газете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уровня прозрачности деятельности органов местного самоуправления поселения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населения о мерах по противодействию коррупции, принимаемых органами местного самоуправления поселения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на официальном сайте поселения сведений о доходах, расходах, об имуществе, и обязательствах имущественного характера лиц, замещающих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должность муниципальной службы, а также сведений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2016-2017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уровня прозрачности деятельности органов местного самоуправления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поселения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размещения на официальном сайте сельского поселения информации об </w:t>
            </w:r>
            <w:proofErr w:type="spell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антикоррупционной</w:t>
            </w:r>
            <w:proofErr w:type="spell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населения о мерах по противодействию коррупции, принимаемых органами местного самоуправления поселения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возможности оперативного представления гражданами и организациями информации о фактах коррупции в органе местного самоуправления, нарушениях требований к служебному поведению муниципальных служащих посредством: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функционирования «горячей линии» и (или) телефона доверия по вопросам противодействия коррупции;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приема электронных сообщений на официальный Интернет-сайт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информации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gridSpan w:val="5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3. Меры по кадровому и образовательному обеспечению противодействия коррупции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контроля за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своевременным представлением сведений о доходах, расходах, об имуществе, и обязательствах имущественного характера лиц, замещающих должность муниципальной службы, а также сведений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квартал 2016 -2017 г.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уровня прозрачности деятельности органов местного самоуправления поселения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 служащих         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представления о несовместимости муниципальной службы с коррупционными проявлениями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FE1F72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эффективной системы контроля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2016-2017 гг.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 служащих         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представления о несовместимости муниципальной службы с коррупционными проявлениями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F541EC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Глава МО 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проведение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совещаний с разъяснением сущности коррупции, ее аморальности, негативного влияния на экономическую и политическую обстановку в стране, с освещением выявляемых фактов коррупции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в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коллективах обстановки нетерпимости к проявлениям коррупции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F541EC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Глава МО 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контроля исполнения муниципальными служащими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соблюдения муниципальными служащими ограничений, запретов и принципов поведения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F541EC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Глава МО </w:t>
            </w:r>
          </w:p>
        </w:tc>
      </w:tr>
      <w:tr w:rsidR="00246E39" w:rsidRPr="004A67C6" w:rsidTr="00246E39">
        <w:tc>
          <w:tcPr>
            <w:tcW w:w="0" w:type="auto"/>
            <w:gridSpan w:val="5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4. Мероприятия по совершенствованию деятельности в сфере размещения муниципального заказа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Мониторинг соблюдения требований Федерального закона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2016-2017 г.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коррупционной направленности при проведении торгов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F541EC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Контрактный управляющий, Глава МО 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проведения торгов по продаже объектов муниципальной собственности, по размещению муниципального заказа. Правовая оценка действий должностных лиц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проведения торгов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коррупционной направленности при проведении торгов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Оптимизация бюджетных расходов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gridSpan w:val="5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Раздел 5. Меры по противодействию коррупции в сфере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имущественных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</w:t>
            </w:r>
          </w:p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земельных отношений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контроля, выявление и пресечение коррупционных проявлений в ходе процессов, связанных с предоставлением и продажей земельных участков, реализацией недвижимого муниципального имущества, сдачей недвижимого муниципального имущества в аренду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коррупционной направленности в сфере имущественных и земельных отношений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F541EC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="00246E39"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  <w:tr w:rsidR="00246E39" w:rsidRPr="004A67C6" w:rsidTr="00246E39"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 по повышению эффективности использования общественных (публичных) слушаний, предусмотренных земельным и градостроительным законодательством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2016-2017 г.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прозрачности процесса регулирования земельных отношений и рационального использования земельных участков</w:t>
            </w:r>
          </w:p>
          <w:p w:rsidR="00246E39" w:rsidRPr="004A67C6" w:rsidRDefault="00246E39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46E39" w:rsidRPr="004A67C6" w:rsidRDefault="00F541EC" w:rsidP="00246E39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="00246E39"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</w:tbl>
    <w:p w:rsidR="00246E39" w:rsidRPr="004A67C6" w:rsidRDefault="00246E39">
      <w:pPr>
        <w:rPr>
          <w:rFonts w:ascii="Times New Roman" w:hAnsi="Times New Roman" w:cs="Times New Roman"/>
        </w:rPr>
      </w:pPr>
    </w:p>
    <w:sectPr w:rsidR="00246E39" w:rsidRPr="004A67C6" w:rsidSect="004A67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6E39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07E6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91866"/>
    <w:rsid w:val="00194853"/>
    <w:rsid w:val="00197DEE"/>
    <w:rsid w:val="001A11E1"/>
    <w:rsid w:val="001A25EC"/>
    <w:rsid w:val="001A4E7C"/>
    <w:rsid w:val="001C1B21"/>
    <w:rsid w:val="001C69D4"/>
    <w:rsid w:val="001C7457"/>
    <w:rsid w:val="001C77E2"/>
    <w:rsid w:val="001C7FFE"/>
    <w:rsid w:val="001D140A"/>
    <w:rsid w:val="001D33C7"/>
    <w:rsid w:val="001D3D03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46E39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2259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3643"/>
    <w:rsid w:val="003B4FCC"/>
    <w:rsid w:val="003B6337"/>
    <w:rsid w:val="003C2559"/>
    <w:rsid w:val="003C47EA"/>
    <w:rsid w:val="003D128C"/>
    <w:rsid w:val="003D2D3F"/>
    <w:rsid w:val="003D4740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A67C6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C9B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106F0"/>
    <w:rsid w:val="00614C1F"/>
    <w:rsid w:val="00624466"/>
    <w:rsid w:val="0063056B"/>
    <w:rsid w:val="0063390A"/>
    <w:rsid w:val="006341DF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6361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2C21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7F462E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44FF"/>
    <w:rsid w:val="008864EE"/>
    <w:rsid w:val="00886C1E"/>
    <w:rsid w:val="00886D20"/>
    <w:rsid w:val="00890275"/>
    <w:rsid w:val="008A14E0"/>
    <w:rsid w:val="008B77C8"/>
    <w:rsid w:val="008C3E09"/>
    <w:rsid w:val="008C6CB9"/>
    <w:rsid w:val="008C70E8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9501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2DD7"/>
    <w:rsid w:val="00AD4BC7"/>
    <w:rsid w:val="00AD7499"/>
    <w:rsid w:val="00AE6354"/>
    <w:rsid w:val="00AE6C67"/>
    <w:rsid w:val="00AE6DC4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4893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55F2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55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ABF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66C3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A0C09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541EC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1F72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1F"/>
  </w:style>
  <w:style w:type="paragraph" w:styleId="1">
    <w:name w:val="heading 1"/>
    <w:basedOn w:val="a"/>
    <w:next w:val="a"/>
    <w:link w:val="10"/>
    <w:uiPriority w:val="9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246E3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B3541F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paragraph" w:styleId="a4">
    <w:name w:val="Normal (Web)"/>
    <w:basedOn w:val="a"/>
    <w:uiPriority w:val="99"/>
    <w:unhideWhenUsed/>
    <w:rsid w:val="0024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46E39"/>
  </w:style>
  <w:style w:type="character" w:styleId="a5">
    <w:name w:val="Hyperlink"/>
    <w:basedOn w:val="a0"/>
    <w:uiPriority w:val="99"/>
    <w:semiHidden/>
    <w:unhideWhenUsed/>
    <w:rsid w:val="00246E39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246E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5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RWT</cp:lastModifiedBy>
  <cp:revision>23</cp:revision>
  <cp:lastPrinted>2016-07-04T01:54:00Z</cp:lastPrinted>
  <dcterms:created xsi:type="dcterms:W3CDTF">2016-06-29T07:37:00Z</dcterms:created>
  <dcterms:modified xsi:type="dcterms:W3CDTF">2016-07-04T01:57:00Z</dcterms:modified>
</cp:coreProperties>
</file>