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6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  <w:r w:rsidRPr="002D0E82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E82" w:rsidRDefault="000D27DA" w:rsidP="002D0E8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17.01.2025</w:t>
      </w:r>
      <w:r w:rsidR="00866327">
        <w:rPr>
          <w:rFonts w:ascii="Arial" w:hAnsi="Arial" w:cs="Arial"/>
          <w:b/>
          <w:bCs/>
          <w:sz w:val="32"/>
          <w:szCs w:val="32"/>
        </w:rPr>
        <w:t>г. №</w:t>
      </w:r>
      <w:r w:rsidR="00AD7ACA">
        <w:rPr>
          <w:rFonts w:ascii="Arial" w:hAnsi="Arial" w:cs="Arial"/>
          <w:b/>
          <w:bCs/>
          <w:sz w:val="32"/>
          <w:szCs w:val="32"/>
        </w:rPr>
        <w:t>3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0E8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</w:p>
    <w:p w:rsidR="00866327" w:rsidRPr="00866327" w:rsidRDefault="00866327" w:rsidP="0086632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0D27DA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66327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r w:rsidRPr="00866327">
        <w:rPr>
          <w:rFonts w:ascii="Arial" w:eastAsia="Times New Roman" w:hAnsi="Arial" w:cs="Arial"/>
          <w:color w:val="000000"/>
        </w:rPr>
        <w:t>В соответствии со ст. 44</w:t>
      </w:r>
      <w:r>
        <w:rPr>
          <w:rFonts w:ascii="Arial" w:eastAsia="Times New Roman" w:hAnsi="Arial" w:cs="Arial"/>
          <w:color w:val="000000"/>
        </w:rPr>
        <w:t xml:space="preserve"> </w:t>
      </w:r>
      <w:r w:rsidRPr="00866327">
        <w:rPr>
          <w:rFonts w:ascii="Arial" w:eastAsia="Times New Roman" w:hAnsi="Arial" w:cs="Arial"/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</w:t>
      </w:r>
      <w:r w:rsidR="001351F3" w:rsidRPr="00866327">
        <w:rPr>
          <w:rFonts w:ascii="Arial" w:hAnsi="Arial" w:cs="Arial"/>
        </w:rPr>
        <w:t>,</w:t>
      </w:r>
      <w:r w:rsidR="001351F3">
        <w:rPr>
          <w:rFonts w:ascii="Arial" w:hAnsi="Arial" w:cs="Arial"/>
        </w:rPr>
        <w:t xml:space="preserve"> администрация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 w:rsidR="002D0E82">
        <w:rPr>
          <w:rFonts w:ascii="Arial" w:hAnsi="Arial" w:cs="Arial"/>
        </w:rPr>
        <w:t>,</w:t>
      </w:r>
    </w:p>
    <w:p w:rsidR="002D0E82" w:rsidRPr="00835037" w:rsidRDefault="002D0E82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2D0E82">
        <w:rPr>
          <w:rFonts w:ascii="Arial" w:hAnsi="Arial" w:cs="Arial"/>
          <w:b/>
          <w:sz w:val="30"/>
          <w:szCs w:val="30"/>
        </w:rPr>
        <w:t>ПОСТАНОВЛЯЕТ</w:t>
      </w:r>
      <w:r w:rsidRPr="002D0E82">
        <w:rPr>
          <w:rFonts w:ascii="Arial" w:eastAsia="Times New Roman" w:hAnsi="Arial" w:cs="Arial"/>
          <w:b/>
          <w:sz w:val="30"/>
          <w:szCs w:val="30"/>
        </w:rPr>
        <w:t>:</w:t>
      </w:r>
    </w:p>
    <w:p w:rsidR="002D0E82" w:rsidRPr="002D0E82" w:rsidRDefault="002D0E82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color w:val="000000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0D27DA">
        <w:rPr>
          <w:rFonts w:ascii="Arial" w:eastAsia="Times New Roman" w:hAnsi="Arial" w:cs="Arial"/>
          <w:color w:val="000000"/>
        </w:rPr>
        <w:t>5</w:t>
      </w:r>
      <w:r w:rsidRPr="00866327">
        <w:rPr>
          <w:rFonts w:ascii="Arial" w:eastAsia="Times New Roman" w:hAnsi="Arial" w:cs="Arial"/>
          <w:color w:val="000000"/>
        </w:rPr>
        <w:t xml:space="preserve"> год</w:t>
      </w:r>
      <w:r w:rsidR="003D6396">
        <w:rPr>
          <w:rFonts w:ascii="Arial" w:eastAsia="Times New Roman" w:hAnsi="Arial" w:cs="Arial"/>
          <w:color w:val="000000"/>
        </w:rPr>
        <w:t xml:space="preserve"> (прилагается)</w:t>
      </w:r>
      <w:r w:rsidRPr="00866327">
        <w:rPr>
          <w:rFonts w:ascii="Arial" w:eastAsia="Times New Roman" w:hAnsi="Arial" w:cs="Arial"/>
          <w:color w:val="000000"/>
        </w:rPr>
        <w:t>.</w:t>
      </w:r>
    </w:p>
    <w:p w:rsidR="00866327" w:rsidRP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bookmarkStart w:id="0" w:name="sub_4"/>
      <w:r w:rsidRPr="00866327">
        <w:rPr>
          <w:rFonts w:ascii="Arial" w:eastAsia="Times New Roman" w:hAnsi="Arial" w:cs="Arial"/>
        </w:rPr>
        <w:t xml:space="preserve">Настоящее постановление </w:t>
      </w:r>
      <w:hyperlink r:id="rId8" w:history="1">
        <w:r w:rsidRPr="00866327">
          <w:rPr>
            <w:rFonts w:ascii="Arial" w:eastAsia="Times New Roman" w:hAnsi="Arial" w:cs="Arial"/>
          </w:rPr>
          <w:t>опубликовать</w:t>
        </w:r>
      </w:hyperlink>
      <w:r w:rsidRPr="00866327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телекоммуникационной сети "Интернет".</w:t>
      </w:r>
    </w:p>
    <w:bookmarkEnd w:id="0"/>
    <w:p w:rsidR="00866327" w:rsidRPr="00BA2A40" w:rsidRDefault="00866327" w:rsidP="00866327">
      <w:pPr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>Контроль за исполнением данного постановления оставляю за собой.</w:t>
      </w:r>
    </w:p>
    <w:p w:rsid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66327" w:rsidRPr="00835037" w:rsidRDefault="0086632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E1C8D" w:rsidRDefault="00835037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2D0E82">
        <w:rPr>
          <w:rFonts w:ascii="Arial" w:eastAsia="Times New Roman" w:hAnsi="Arial" w:cs="Arial"/>
        </w:rPr>
        <w:t>МО</w:t>
      </w:r>
      <w:r w:rsidR="008A2B0D">
        <w:rPr>
          <w:rFonts w:ascii="Arial" w:eastAsia="Times New Roman" w:hAnsi="Arial" w:cs="Arial"/>
        </w:rPr>
        <w:t xml:space="preserve"> «</w:t>
      </w:r>
      <w:r w:rsidR="00C015A5">
        <w:rPr>
          <w:rFonts w:ascii="Arial" w:eastAsia="Times New Roman" w:hAnsi="Arial" w:cs="Arial"/>
        </w:rPr>
        <w:t>Тургеневка</w:t>
      </w:r>
      <w:r w:rsidR="008A2B0D">
        <w:rPr>
          <w:rFonts w:ascii="Arial" w:eastAsia="Times New Roman" w:hAnsi="Arial" w:cs="Arial"/>
        </w:rPr>
        <w:t>»</w:t>
      </w:r>
    </w:p>
    <w:p w:rsidR="002D0E82" w:rsidRPr="008E1C8D" w:rsidRDefault="002D0E82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 Синкевич</w:t>
      </w:r>
    </w:p>
    <w:p w:rsidR="008E1C8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«Тургеневка»</w:t>
      </w:r>
    </w:p>
    <w:p w:rsidR="00866327" w:rsidRDefault="000D27DA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от 17.01</w:t>
      </w:r>
      <w:r w:rsidR="004A67C6">
        <w:rPr>
          <w:rFonts w:ascii="Courier New" w:hAnsi="Courier New" w:cs="Courier New"/>
          <w:color w:val="313131"/>
          <w:sz w:val="22"/>
          <w:szCs w:val="22"/>
        </w:rPr>
        <w:t>.</w:t>
      </w:r>
      <w:r w:rsidR="00866327">
        <w:rPr>
          <w:rFonts w:ascii="Courier New" w:hAnsi="Courier New" w:cs="Courier New"/>
          <w:color w:val="313131"/>
          <w:sz w:val="22"/>
          <w:szCs w:val="22"/>
        </w:rPr>
        <w:t>202</w:t>
      </w:r>
      <w:r>
        <w:rPr>
          <w:rFonts w:ascii="Courier New" w:hAnsi="Courier New" w:cs="Courier New"/>
          <w:color w:val="313131"/>
          <w:sz w:val="22"/>
          <w:szCs w:val="22"/>
        </w:rPr>
        <w:t>5</w:t>
      </w:r>
      <w:r w:rsidR="00866327">
        <w:rPr>
          <w:rFonts w:ascii="Courier New" w:hAnsi="Courier New" w:cs="Courier New"/>
          <w:color w:val="313131"/>
          <w:sz w:val="22"/>
          <w:szCs w:val="22"/>
        </w:rPr>
        <w:t>г. №</w:t>
      </w:r>
      <w:r>
        <w:rPr>
          <w:rFonts w:ascii="Courier New" w:hAnsi="Courier New" w:cs="Courier New"/>
          <w:color w:val="313131"/>
          <w:sz w:val="22"/>
          <w:szCs w:val="22"/>
        </w:rPr>
        <w:t>3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13131"/>
        </w:rPr>
      </w:pPr>
    </w:p>
    <w:p w:rsidR="00866327" w:rsidRPr="003D6396" w:rsidRDefault="00866327" w:rsidP="003D6396">
      <w:pPr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Программа профилактики рисков причинения вреда (ущерба) охраняемым законом</w:t>
      </w:r>
      <w:r w:rsidR="004A67C6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ценностям по </w:t>
      </w: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lastRenderedPageBreak/>
        <w:t>муниципальному контролю в сфере благоустройства на 202</w:t>
      </w:r>
      <w:r w:rsidR="000D27DA">
        <w:rPr>
          <w:rFonts w:ascii="Arial" w:eastAsia="Times New Roman" w:hAnsi="Arial" w:cs="Arial"/>
          <w:b/>
          <w:bCs/>
          <w:color w:val="000000"/>
          <w:sz w:val="30"/>
          <w:szCs w:val="30"/>
        </w:rPr>
        <w:t>5</w:t>
      </w:r>
      <w:r w:rsidR="004A67C6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</w:t>
      </w: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год</w:t>
      </w:r>
    </w:p>
    <w:p w:rsidR="00866327" w:rsidRDefault="00866327" w:rsidP="00866327">
      <w:pPr>
        <w:ind w:firstLine="567"/>
        <w:jc w:val="center"/>
        <w:rPr>
          <w:rFonts w:ascii="Arial" w:eastAsia="Times New Roman" w:hAnsi="Arial" w:cs="Arial"/>
          <w:b/>
          <w:bCs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216D0" w:rsidRPr="00A216D0" w:rsidRDefault="00A216D0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1.2. Предметом муниципального контроля является:</w:t>
      </w:r>
    </w:p>
    <w:p w:rsid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>
        <w:rPr>
          <w:rFonts w:ascii="Arial" w:eastAsia="Times New Roman" w:hAnsi="Arial" w:cs="Arial"/>
          <w:color w:val="000000"/>
        </w:rPr>
        <w:t>муниципального образования 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>района 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деятельность, действия (бездействие) контролируемых лиц в сфере</w:t>
      </w:r>
      <w:r w:rsidR="00866327" w:rsidRPr="00A216D0">
        <w:rPr>
          <w:rFonts w:ascii="Arial" w:eastAsia="Times New Roman" w:hAnsi="Arial" w:cs="Arial"/>
          <w:color w:val="000000"/>
        </w:rPr>
        <w:br/>
        <w:t xml:space="preserve">благоустройства территории муниципального образования </w:t>
      </w:r>
      <w:r>
        <w:rPr>
          <w:rFonts w:ascii="Arial" w:eastAsia="Times New Roman" w:hAnsi="Arial" w:cs="Arial"/>
          <w:color w:val="000000"/>
        </w:rPr>
        <w:t>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 xml:space="preserve"> района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1) информирование;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2) обобщение правоприменительной практики;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3) объявление предостережения;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4) консультирование;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5) профилактический визит.</w:t>
      </w:r>
    </w:p>
    <w:p w:rsidR="00866327" w:rsidRPr="00A216D0" w:rsidRDefault="00866327" w:rsidP="00866327">
      <w:pPr>
        <w:ind w:firstLine="851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</w:t>
      </w:r>
    </w:p>
    <w:p w:rsidR="00866327" w:rsidRPr="00A216D0" w:rsidRDefault="00866327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2. Цели и задачи реализации программы профилактики рисков причинения вреда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Cs/>
          <w:color w:val="000000"/>
        </w:rPr>
        <w:t>2.1 Основными целями Программы профилактики являются:</w:t>
      </w:r>
    </w:p>
    <w:p w:rsidR="00866327" w:rsidRPr="00A216D0" w:rsidRDefault="00866327" w:rsidP="00A216D0">
      <w:pPr>
        <w:pStyle w:val="a5"/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i/>
          <w:iCs/>
          <w:color w:val="000000"/>
        </w:rPr>
        <w:t> </w:t>
      </w:r>
      <w:r w:rsidRPr="00A216D0">
        <w:rPr>
          <w:rFonts w:ascii="Arial" w:eastAsia="Times New Roman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Повышение уровня информированности и</w:t>
      </w:r>
      <w:r w:rsidR="00A216D0">
        <w:rPr>
          <w:rFonts w:ascii="Arial" w:eastAsia="Times New Roman" w:hAnsi="Arial" w:cs="Arial"/>
          <w:color w:val="000000"/>
        </w:rPr>
        <w:t xml:space="preserve"> </w:t>
      </w:r>
      <w:r w:rsidRPr="00A216D0">
        <w:rPr>
          <w:rFonts w:ascii="Arial" w:eastAsia="Times New Roman" w:hAnsi="Arial" w:cs="Arial"/>
          <w:color w:val="000000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866327" w:rsidRPr="00A216D0" w:rsidRDefault="00866327" w:rsidP="00866327">
      <w:pPr>
        <w:ind w:left="1419" w:firstLine="567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 </w:t>
      </w:r>
    </w:p>
    <w:p w:rsidR="00866327" w:rsidRPr="00A216D0" w:rsidRDefault="00866327" w:rsidP="00866327">
      <w:pPr>
        <w:ind w:firstLine="851"/>
        <w:jc w:val="center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866327" w:rsidRPr="001A1EDD" w:rsidTr="00933CA2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A216D0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Консультирование: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 </w:t>
            </w: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3D6396">
                <w:rPr>
                  <w:rFonts w:ascii="Courier New" w:eastAsia="Times New Roman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="00A216D0" w:rsidRPr="003D63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25810" w:rsidRPr="003D6396">
              <w:rPr>
                <w:rFonts w:ascii="Courier New" w:hAnsi="Courier New" w:cs="Courier New"/>
                <w:sz w:val="22"/>
                <w:szCs w:val="22"/>
              </w:rPr>
              <w:t xml:space="preserve">в  </w:t>
            </w: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866327" w:rsidRPr="00866327" w:rsidRDefault="00866327" w:rsidP="00866327">
      <w:pPr>
        <w:ind w:firstLine="567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:rsidR="00866327" w:rsidRPr="00866327" w:rsidRDefault="00866327" w:rsidP="00866327">
      <w:pPr>
        <w:ind w:firstLine="709"/>
        <w:jc w:val="center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</w:rPr>
        <w:t>Раздел 4. Показатели результативности и эффективности программы профилактики рисков причинения вреда</w:t>
      </w: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Величина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100 %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90 % от числа обратившихся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866327" w:rsidRPr="00C3510D" w:rsidRDefault="00866327" w:rsidP="00225810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right"/>
        <w:rPr>
          <w:rFonts w:ascii="Arial" w:eastAsia="Times New Roman" w:hAnsi="Arial" w:cs="Arial"/>
        </w:rPr>
      </w:pPr>
    </w:p>
    <w:sectPr w:rsidR="00866327" w:rsidRPr="00C3510D" w:rsidSect="00845E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12D" w:rsidRDefault="0059012D" w:rsidP="004A67C6">
      <w:r>
        <w:separator/>
      </w:r>
    </w:p>
  </w:endnote>
  <w:endnote w:type="continuationSeparator" w:id="1">
    <w:p w:rsidR="0059012D" w:rsidRDefault="0059012D" w:rsidP="004A6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12D" w:rsidRDefault="0059012D" w:rsidP="004A67C6">
      <w:r>
        <w:separator/>
      </w:r>
    </w:p>
  </w:footnote>
  <w:footnote w:type="continuationSeparator" w:id="1">
    <w:p w:rsidR="0059012D" w:rsidRDefault="0059012D" w:rsidP="004A6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C6" w:rsidRPr="004A67C6" w:rsidRDefault="004A67C6" w:rsidP="004A67C6">
    <w:pPr>
      <w:pStyle w:val="a6"/>
      <w:jc w:val="right"/>
      <w:rPr>
        <w:color w:val="FF0000"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45A62"/>
    <w:rsid w:val="00012ED1"/>
    <w:rsid w:val="00043DE2"/>
    <w:rsid w:val="00073558"/>
    <w:rsid w:val="00090831"/>
    <w:rsid w:val="000B7A1F"/>
    <w:rsid w:val="000C72B2"/>
    <w:rsid w:val="000D27DA"/>
    <w:rsid w:val="000F3A58"/>
    <w:rsid w:val="001338CE"/>
    <w:rsid w:val="001351F3"/>
    <w:rsid w:val="00171929"/>
    <w:rsid w:val="001C2D5F"/>
    <w:rsid w:val="001D66A1"/>
    <w:rsid w:val="001F712F"/>
    <w:rsid w:val="001F7CC0"/>
    <w:rsid w:val="00200C0A"/>
    <w:rsid w:val="002128E5"/>
    <w:rsid w:val="002231D1"/>
    <w:rsid w:val="00225810"/>
    <w:rsid w:val="002263B0"/>
    <w:rsid w:val="002807E4"/>
    <w:rsid w:val="002D0E82"/>
    <w:rsid w:val="002E1E8C"/>
    <w:rsid w:val="00325B08"/>
    <w:rsid w:val="0037303A"/>
    <w:rsid w:val="00374E2C"/>
    <w:rsid w:val="003933B2"/>
    <w:rsid w:val="003A4C64"/>
    <w:rsid w:val="003A69C2"/>
    <w:rsid w:val="003B277B"/>
    <w:rsid w:val="003B6275"/>
    <w:rsid w:val="003D6396"/>
    <w:rsid w:val="003E0ECB"/>
    <w:rsid w:val="003F3338"/>
    <w:rsid w:val="00400ADA"/>
    <w:rsid w:val="00406020"/>
    <w:rsid w:val="00416825"/>
    <w:rsid w:val="004375F4"/>
    <w:rsid w:val="004A67C6"/>
    <w:rsid w:val="004F3FA8"/>
    <w:rsid w:val="005005D0"/>
    <w:rsid w:val="00510434"/>
    <w:rsid w:val="00576687"/>
    <w:rsid w:val="00577E53"/>
    <w:rsid w:val="0059012D"/>
    <w:rsid w:val="005C6240"/>
    <w:rsid w:val="00611CA3"/>
    <w:rsid w:val="00615D9C"/>
    <w:rsid w:val="00653029"/>
    <w:rsid w:val="006645F8"/>
    <w:rsid w:val="006F5197"/>
    <w:rsid w:val="00741FC5"/>
    <w:rsid w:val="00756041"/>
    <w:rsid w:val="00774050"/>
    <w:rsid w:val="007C5728"/>
    <w:rsid w:val="0082032D"/>
    <w:rsid w:val="00835037"/>
    <w:rsid w:val="00845EF0"/>
    <w:rsid w:val="00851D6E"/>
    <w:rsid w:val="00866327"/>
    <w:rsid w:val="008A2B0D"/>
    <w:rsid w:val="008A5924"/>
    <w:rsid w:val="008C39D2"/>
    <w:rsid w:val="008E1C8D"/>
    <w:rsid w:val="00914CB7"/>
    <w:rsid w:val="0092036D"/>
    <w:rsid w:val="00952DC9"/>
    <w:rsid w:val="00995D65"/>
    <w:rsid w:val="009C3941"/>
    <w:rsid w:val="009C3C16"/>
    <w:rsid w:val="00A216D0"/>
    <w:rsid w:val="00A21CBD"/>
    <w:rsid w:val="00A92D18"/>
    <w:rsid w:val="00AC5F88"/>
    <w:rsid w:val="00AD2D89"/>
    <w:rsid w:val="00AD7ACA"/>
    <w:rsid w:val="00AE4ACC"/>
    <w:rsid w:val="00B15077"/>
    <w:rsid w:val="00B3068B"/>
    <w:rsid w:val="00B637BA"/>
    <w:rsid w:val="00B72C4E"/>
    <w:rsid w:val="00BC10E7"/>
    <w:rsid w:val="00BC3D3B"/>
    <w:rsid w:val="00BD27D9"/>
    <w:rsid w:val="00BF0E77"/>
    <w:rsid w:val="00BF1E0F"/>
    <w:rsid w:val="00C015A5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80D42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  <w:style w:type="paragraph" w:styleId="a5">
    <w:name w:val="List Paragraph"/>
    <w:basedOn w:val="a"/>
    <w:uiPriority w:val="34"/>
    <w:qFormat/>
    <w:rsid w:val="00866327"/>
    <w:pPr>
      <w:ind w:left="720"/>
      <w:contextualSpacing/>
    </w:pPr>
  </w:style>
  <w:style w:type="paragraph" w:customStyle="1" w:styleId="consplusnormal">
    <w:name w:val="consplusnormal"/>
    <w:basedOn w:val="a"/>
    <w:rsid w:val="00866327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6">
    <w:name w:val="header"/>
    <w:basedOn w:val="a"/>
    <w:link w:val="a7"/>
    <w:rsid w:val="004A67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A67C6"/>
    <w:rPr>
      <w:rFonts w:eastAsia="Lucida Sans Unicode"/>
      <w:sz w:val="24"/>
      <w:szCs w:val="24"/>
    </w:rPr>
  </w:style>
  <w:style w:type="paragraph" w:styleId="a8">
    <w:name w:val="footer"/>
    <w:basedOn w:val="a"/>
    <w:link w:val="a9"/>
    <w:rsid w:val="004A67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67C6"/>
    <w:rPr>
      <w:rFonts w:eastAsia="Lucida Sans Unicod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9202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20</cp:revision>
  <cp:lastPrinted>2024-03-13T08:22:00Z</cp:lastPrinted>
  <dcterms:created xsi:type="dcterms:W3CDTF">2022-01-13T03:59:00Z</dcterms:created>
  <dcterms:modified xsi:type="dcterms:W3CDTF">2025-02-03T02:16:00Z</dcterms:modified>
</cp:coreProperties>
</file>