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8AD" w:rsidRDefault="007508AD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34E4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99139E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30.05</w:t>
      </w:r>
      <w:r w:rsidR="00253817">
        <w:rPr>
          <w:rFonts w:ascii="Arial" w:eastAsia="Times New Roman" w:hAnsi="Arial" w:cs="Arial"/>
          <w:b/>
          <w:sz w:val="32"/>
          <w:szCs w:val="32"/>
          <w:lang w:eastAsia="ru-RU"/>
        </w:rPr>
        <w:t>.2025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38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53817" w:rsidRDefault="00253817" w:rsidP="00253817">
      <w:pPr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C6150" w:rsidRPr="00BE2F8B" w:rsidRDefault="00253817" w:rsidP="00253817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СЕЛЬСКОЕ ПОСЕЛЕИЕ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ТУРГЕНЕВКА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E67944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Pr="00E67944" w:rsidRDefault="00253817" w:rsidP="00E6794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О ВНЕСЕНИИ ИЗМЕНЕНИЙ И ДОПОЛНЕНИЙ</w:t>
      </w:r>
      <w:bookmarkStart w:id="0" w:name="_GoBack"/>
      <w:bookmarkEnd w:id="0"/>
      <w:r>
        <w:rPr>
          <w:rFonts w:ascii="Arial" w:hAnsi="Arial" w:cs="Arial"/>
          <w:b/>
          <w:bCs/>
          <w:kern w:val="28"/>
          <w:sz w:val="32"/>
          <w:szCs w:val="32"/>
        </w:rPr>
        <w:t xml:space="preserve"> В УСТАВ СЕЛЬСКОГО ПОСЕЛЕНИЯ </w:t>
      </w:r>
      <w:r>
        <w:rPr>
          <w:rFonts w:ascii="Arial" w:hAnsi="Arial" w:cs="Arial"/>
          <w:b/>
          <w:sz w:val="32"/>
          <w:szCs w:val="32"/>
        </w:rPr>
        <w:t>ТУРГЕНЕВКА</w:t>
      </w:r>
    </w:p>
    <w:p w:rsidR="00E67944" w:rsidRPr="00A238A0" w:rsidRDefault="00E6794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944" w:rsidRDefault="00E67944" w:rsidP="00E67944">
      <w:pPr>
        <w:ind w:left="-15" w:firstLine="567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В соответствии со ст.ст. 7, 35, 44 Федерального закона от 06.10.2003г. № 131-ФЗ «Об общих принципах организации местного самоуправления в Российской Федерации», </w:t>
      </w:r>
      <w:r w:rsidR="00253817">
        <w:rPr>
          <w:rFonts w:ascii="Arial" w:hAnsi="Arial" w:cs="Arial"/>
          <w:kern w:val="28"/>
          <w:sz w:val="24"/>
          <w:szCs w:val="24"/>
        </w:rPr>
        <w:t>в соответствии с Уставом сельского Поселения Тургеневка, Дума сельского Поселения Тургеневка,</w:t>
      </w:r>
    </w:p>
    <w:p w:rsidR="00E67944" w:rsidRPr="0083464F" w:rsidRDefault="00E67944" w:rsidP="00E67944">
      <w:pPr>
        <w:ind w:left="-15" w:firstLine="567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10" w:hanging="10"/>
        <w:rPr>
          <w:rFonts w:ascii="Arial" w:hAnsi="Arial" w:cs="Arial"/>
          <w:b/>
          <w:sz w:val="30"/>
          <w:szCs w:val="30"/>
        </w:rPr>
      </w:pPr>
      <w:r w:rsidRPr="0083464F">
        <w:rPr>
          <w:rFonts w:ascii="Arial" w:hAnsi="Arial" w:cs="Arial"/>
          <w:b/>
          <w:sz w:val="30"/>
          <w:szCs w:val="30"/>
        </w:rPr>
        <w:t>РЕШИЛА:</w:t>
      </w:r>
    </w:p>
    <w:p w:rsidR="00E67944" w:rsidRPr="0083464F" w:rsidRDefault="00E67944" w:rsidP="00E67944">
      <w:pPr>
        <w:ind w:left="10" w:hanging="10"/>
        <w:rPr>
          <w:rFonts w:ascii="Arial" w:hAnsi="Arial" w:cs="Arial"/>
          <w:sz w:val="24"/>
          <w:szCs w:val="24"/>
        </w:rPr>
      </w:pPr>
    </w:p>
    <w:p w:rsidR="00E67944" w:rsidRPr="0083464F" w:rsidRDefault="0099139E" w:rsidP="0099139E">
      <w:pPr>
        <w:ind w:left="-15" w:firstLine="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67944" w:rsidRPr="0083464F">
        <w:rPr>
          <w:rFonts w:ascii="Arial" w:hAnsi="Arial" w:cs="Arial"/>
          <w:sz w:val="24"/>
          <w:szCs w:val="24"/>
        </w:rPr>
        <w:t>1. Внести в Устав муниципального образования «Тургеневка», принятый решением Думы муниципального образования «Тургеневка» 22.02.2006 года № 4, следующие изменения:</w:t>
      </w:r>
    </w:p>
    <w:p w:rsidR="00253817" w:rsidRPr="000026F2" w:rsidRDefault="00253817" w:rsidP="0099139E">
      <w:pPr>
        <w:pStyle w:val="a4"/>
        <w:numPr>
          <w:ilvl w:val="1"/>
          <w:numId w:val="7"/>
        </w:numPr>
        <w:tabs>
          <w:tab w:val="left" w:pos="1134"/>
        </w:tabs>
        <w:ind w:left="0" w:firstLine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статью 6 Устава изложить в следующей редакции:</w:t>
      </w:r>
    </w:p>
    <w:p w:rsidR="00253817" w:rsidRPr="000026F2" w:rsidRDefault="00253817" w:rsidP="0099139E">
      <w:pP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«</w:t>
      </w:r>
      <w:r w:rsidRPr="000026F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Статья 6. Вопросы местного значения Поселения</w:t>
      </w:r>
    </w:p>
    <w:p w:rsidR="00253817" w:rsidRPr="000026F2" w:rsidRDefault="00253817" w:rsidP="0099139E">
      <w:pPr>
        <w:pStyle w:val="a7"/>
        <w:shd w:val="clear" w:color="auto" w:fill="FFFFFF"/>
        <w:spacing w:before="0" w:beforeAutospacing="0" w:after="0" w:afterAutospacing="0"/>
        <w:ind w:firstLine="724"/>
        <w:jc w:val="both"/>
        <w:rPr>
          <w:rFonts w:ascii="Arial" w:hAnsi="Arial" w:cs="Arial"/>
          <w:color w:val="000000"/>
          <w:shd w:val="clear" w:color="auto" w:fill="FFFFFF"/>
        </w:rPr>
      </w:pPr>
      <w:bookmarkStart w:id="1" w:name="_Hlk188615086"/>
      <w:bookmarkStart w:id="2" w:name="_Hlk189213469"/>
      <w:r w:rsidRPr="000026F2">
        <w:rPr>
          <w:rFonts w:ascii="Arial" w:hAnsi="Arial" w:cs="Arial"/>
          <w:color w:val="000000"/>
          <w:shd w:val="clear" w:color="auto" w:fill="FFFFFF"/>
        </w:rPr>
        <w:t>1. В соответствии с Федеральным законом № 131-ФЗ к вопросам местного значения Поселения относятся:</w:t>
      </w:r>
    </w:p>
    <w:p w:rsidR="00253817" w:rsidRPr="000026F2" w:rsidRDefault="00253817" w:rsidP="0099139E">
      <w:pPr>
        <w:pStyle w:val="a7"/>
        <w:shd w:val="clear" w:color="auto" w:fill="FFFFFF"/>
        <w:spacing w:before="0" w:beforeAutospacing="0" w:after="0" w:afterAutospacing="0"/>
        <w:ind w:firstLine="724"/>
        <w:jc w:val="both"/>
        <w:rPr>
          <w:rFonts w:ascii="Arial" w:hAnsi="Arial" w:cs="Arial"/>
          <w:color w:val="000000"/>
        </w:rPr>
      </w:pPr>
      <w:r w:rsidRPr="000026F2">
        <w:rPr>
          <w:rFonts w:ascii="Arial" w:hAnsi="Arial" w:cs="Arial"/>
          <w:color w:val="000000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253817" w:rsidRPr="000026F2" w:rsidRDefault="00253817" w:rsidP="0099139E">
      <w:pPr>
        <w:ind w:firstLine="7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sz w:val="24"/>
          <w:szCs w:val="24"/>
          <w:lang w:eastAsia="ru-RU"/>
        </w:rPr>
        <w:t xml:space="preserve">2) установление, изменение и отмена </w:t>
      </w:r>
      <w:hyperlink r:id="rId9" w:anchor="dst3277" w:history="1">
        <w:r w:rsidRPr="000026F2">
          <w:rPr>
            <w:rFonts w:ascii="Arial" w:eastAsia="Times New Roman" w:hAnsi="Arial" w:cs="Arial"/>
            <w:sz w:val="24"/>
            <w:szCs w:val="24"/>
            <w:lang w:eastAsia="ru-RU"/>
          </w:rPr>
          <w:t>местных налогов</w:t>
        </w:r>
      </w:hyperlink>
      <w:r>
        <w:t xml:space="preserve"> </w:t>
      </w:r>
      <w:r w:rsidRPr="000026F2">
        <w:rPr>
          <w:rFonts w:ascii="Arial" w:eastAsia="Times New Roman" w:hAnsi="Arial" w:cs="Arial"/>
          <w:sz w:val="24"/>
          <w:szCs w:val="24"/>
          <w:lang w:eastAsia="ru-RU"/>
        </w:rPr>
        <w:t>и сборов Поселения;</w:t>
      </w:r>
    </w:p>
    <w:p w:rsidR="00253817" w:rsidRPr="000026F2" w:rsidRDefault="00253817" w:rsidP="0099139E">
      <w:pPr>
        <w:ind w:firstLine="7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sz w:val="24"/>
          <w:szCs w:val="24"/>
          <w:lang w:eastAsia="ru-RU"/>
        </w:rPr>
        <w:t xml:space="preserve">3) владение, пользование и распоряжение </w:t>
      </w:r>
      <w:hyperlink r:id="rId10" w:history="1">
        <w:r w:rsidRPr="000026F2">
          <w:rPr>
            <w:rFonts w:ascii="Arial" w:eastAsia="Times New Roman" w:hAnsi="Arial" w:cs="Arial"/>
            <w:sz w:val="24"/>
            <w:szCs w:val="24"/>
            <w:lang w:eastAsia="ru-RU"/>
          </w:rPr>
          <w:t>имуществом</w:t>
        </w:r>
      </w:hyperlink>
      <w:r w:rsidRPr="000026F2">
        <w:rPr>
          <w:rFonts w:ascii="Arial" w:eastAsia="Times New Roman" w:hAnsi="Arial" w:cs="Arial"/>
          <w:sz w:val="24"/>
          <w:szCs w:val="24"/>
          <w:lang w:eastAsia="ru-RU"/>
        </w:rPr>
        <w:t>, находящимся в муниципальной собственности Поселения;</w:t>
      </w:r>
    </w:p>
    <w:p w:rsidR="00253817" w:rsidRPr="000026F2" w:rsidRDefault="00253817" w:rsidP="0099139E">
      <w:pPr>
        <w:ind w:firstLine="7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обеспечение первичных мер пожарной безопасности в границах населенных пунктов Поселения;</w:t>
      </w:r>
    </w:p>
    <w:p w:rsidR="00253817" w:rsidRPr="000026F2" w:rsidRDefault="00253817" w:rsidP="0099139E">
      <w:pPr>
        <w:ind w:firstLine="7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sz w:val="24"/>
          <w:szCs w:val="24"/>
          <w:lang w:eastAsia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8) формирование архивных фондов Поселения;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10)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3C63DE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253817" w:rsidRPr="000026F2" w:rsidRDefault="00253817" w:rsidP="0099139E">
      <w:pPr>
        <w:ind w:firstLine="72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15) осуществление учета личных подсобных хозяйств, которые ведут граждане в соответствии с Федеральным законом от 7 июля 2003 года N 112-ФЗ «О личном подсобном хозяйстве», в похозяйственных книгах</w:t>
      </w:r>
      <w:bookmarkEnd w:id="1"/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».</w:t>
      </w:r>
    </w:p>
    <w:bookmarkEnd w:id="2"/>
    <w:p w:rsidR="00E67944" w:rsidRDefault="00516FDF" w:rsidP="0099139E">
      <w:pPr>
        <w:ind w:firstLine="724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2. </w:t>
      </w:r>
      <w:r w:rsidR="00E67944">
        <w:rPr>
          <w:rStyle w:val="FontStyle32"/>
          <w:rFonts w:ascii="Arial" w:hAnsi="Arial" w:cs="Arial"/>
          <w:sz w:val="24"/>
          <w:szCs w:val="24"/>
        </w:rPr>
        <w:t>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67944" w:rsidRDefault="00E67944" w:rsidP="0099139E">
      <w:pPr>
        <w:ind w:firstLine="724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  Опубликовать настоящее решение после государственной регистрации с реквизитами государственной регистрации в  газете «Вестник МО «Тургеневка» в течение 7 дней и направить 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67944" w:rsidRDefault="00E67944" w:rsidP="0099139E">
      <w:pPr>
        <w:ind w:firstLine="724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99139E">
        <w:rPr>
          <w:rStyle w:val="FontStyle32"/>
          <w:rFonts w:ascii="Arial" w:hAnsi="Arial" w:cs="Arial"/>
          <w:sz w:val="24"/>
          <w:szCs w:val="24"/>
        </w:rPr>
        <w:t>газете «Вестник МО  «Тургеневка</w:t>
      </w:r>
      <w:r>
        <w:rPr>
          <w:rStyle w:val="FontStyle32"/>
          <w:rFonts w:ascii="Arial" w:hAnsi="Arial" w:cs="Arial"/>
          <w:sz w:val="24"/>
          <w:szCs w:val="24"/>
        </w:rPr>
        <w:t>».</w:t>
      </w:r>
    </w:p>
    <w:p w:rsidR="00E67944" w:rsidRPr="0083464F" w:rsidRDefault="00E67944" w:rsidP="00E67944">
      <w:pPr>
        <w:ind w:left="-15" w:right="5274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Председатель Думы МО «Тургеневка»    </w:t>
      </w:r>
    </w:p>
    <w:p w:rsidR="006C6150" w:rsidRPr="00BE2F8B" w:rsidRDefault="00516FDF" w:rsidP="00E67944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Шурко А.В.</w:t>
      </w:r>
      <w:r w:rsidR="00E67944" w:rsidRPr="0083464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6FDF" w:rsidRDefault="00516FDF" w:rsidP="00516FDF">
      <w:pPr>
        <w:ind w:left="-15" w:right="5274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Глава МО «Тургеневка» </w:t>
      </w:r>
    </w:p>
    <w:p w:rsidR="00586321" w:rsidRDefault="00516FDF" w:rsidP="00253817">
      <w:pPr>
        <w:ind w:left="-15" w:right="5274"/>
        <w:jc w:val="both"/>
      </w:pPr>
      <w:r w:rsidRPr="0083464F">
        <w:rPr>
          <w:rFonts w:ascii="Arial" w:hAnsi="Arial" w:cs="Arial"/>
          <w:sz w:val="24"/>
          <w:szCs w:val="24"/>
        </w:rPr>
        <w:t>Синкевич В.В.</w:t>
      </w:r>
    </w:p>
    <w:sectPr w:rsidR="00586321" w:rsidSect="00C85F18">
      <w:headerReference w:type="default" r:id="rId11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C6D" w:rsidRDefault="00A21C6D" w:rsidP="007508AD">
      <w:r>
        <w:separator/>
      </w:r>
    </w:p>
  </w:endnote>
  <w:endnote w:type="continuationSeparator" w:id="1">
    <w:p w:rsidR="00A21C6D" w:rsidRDefault="00A21C6D" w:rsidP="00750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C6D" w:rsidRDefault="00A21C6D" w:rsidP="007508AD">
      <w:r>
        <w:separator/>
      </w:r>
    </w:p>
  </w:footnote>
  <w:footnote w:type="continuationSeparator" w:id="1">
    <w:p w:rsidR="00A21C6D" w:rsidRDefault="00A21C6D" w:rsidP="007508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AD" w:rsidRPr="007508AD" w:rsidRDefault="007508AD" w:rsidP="007508AD">
    <w:pPr>
      <w:jc w:val="right"/>
      <w:rPr>
        <w:rFonts w:ascii="Arial" w:eastAsia="Times New Roman" w:hAnsi="Arial" w:cs="Arial"/>
        <w:b/>
        <w:color w:val="FF0000"/>
        <w:sz w:val="32"/>
        <w:szCs w:val="32"/>
        <w:lang w:eastAsia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844A8"/>
    <w:multiLevelType w:val="hybridMultilevel"/>
    <w:tmpl w:val="39C6DBEA"/>
    <w:lvl w:ilvl="0" w:tplc="5EA0B19A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54C2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4E52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144E3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2D21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0EB3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66880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56C43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3086C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2A1005"/>
    <w:multiLevelType w:val="multilevel"/>
    <w:tmpl w:val="F93E55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2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5D7A0E"/>
    <w:multiLevelType w:val="hybridMultilevel"/>
    <w:tmpl w:val="6CD24428"/>
    <w:lvl w:ilvl="0" w:tplc="34DC5BD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6442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689F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4AA3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5A1EE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0A851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6EAC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1C8B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8288D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D1D2F"/>
    <w:rsid w:val="000174AA"/>
    <w:rsid w:val="00031C80"/>
    <w:rsid w:val="001B75A0"/>
    <w:rsid w:val="001F20DE"/>
    <w:rsid w:val="00230E26"/>
    <w:rsid w:val="00253817"/>
    <w:rsid w:val="002758FE"/>
    <w:rsid w:val="002A43D8"/>
    <w:rsid w:val="003851F9"/>
    <w:rsid w:val="003A34E4"/>
    <w:rsid w:val="003B15A0"/>
    <w:rsid w:val="003C3198"/>
    <w:rsid w:val="003C63DE"/>
    <w:rsid w:val="0050471B"/>
    <w:rsid w:val="00516FDF"/>
    <w:rsid w:val="005563BF"/>
    <w:rsid w:val="005570FB"/>
    <w:rsid w:val="00567C14"/>
    <w:rsid w:val="00586321"/>
    <w:rsid w:val="005B332D"/>
    <w:rsid w:val="005C2D8F"/>
    <w:rsid w:val="005D1D2F"/>
    <w:rsid w:val="00605BA3"/>
    <w:rsid w:val="00664432"/>
    <w:rsid w:val="006754CC"/>
    <w:rsid w:val="00676799"/>
    <w:rsid w:val="006B512B"/>
    <w:rsid w:val="006C6150"/>
    <w:rsid w:val="006D0836"/>
    <w:rsid w:val="007508AD"/>
    <w:rsid w:val="007F754E"/>
    <w:rsid w:val="00812A03"/>
    <w:rsid w:val="00887ADB"/>
    <w:rsid w:val="008B3107"/>
    <w:rsid w:val="00927F65"/>
    <w:rsid w:val="0099139E"/>
    <w:rsid w:val="009C1139"/>
    <w:rsid w:val="00A21C6D"/>
    <w:rsid w:val="00A238A0"/>
    <w:rsid w:val="00A33980"/>
    <w:rsid w:val="00A70434"/>
    <w:rsid w:val="00A97BA1"/>
    <w:rsid w:val="00B63047"/>
    <w:rsid w:val="00BD6E69"/>
    <w:rsid w:val="00C85F18"/>
    <w:rsid w:val="00C92F3B"/>
    <w:rsid w:val="00D3005A"/>
    <w:rsid w:val="00D4083A"/>
    <w:rsid w:val="00D54F3D"/>
    <w:rsid w:val="00DA69B0"/>
    <w:rsid w:val="00E552B3"/>
    <w:rsid w:val="00E637EF"/>
    <w:rsid w:val="00E67944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qFormat/>
    <w:rsid w:val="00E67944"/>
    <w:rPr>
      <w:rFonts w:ascii="Times New Roman" w:hAnsi="Times New Roman" w:cs="Times New Roman"/>
      <w:sz w:val="22"/>
      <w:szCs w:val="22"/>
    </w:rPr>
  </w:style>
  <w:style w:type="paragraph" w:styleId="a7">
    <w:name w:val="Normal (Web)"/>
    <w:basedOn w:val="a"/>
    <w:uiPriority w:val="99"/>
    <w:unhideWhenUsed/>
    <w:rsid w:val="0025381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508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508AD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7508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508A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4571/3833e3cb4937e36a82337aa86ce26f2c8779814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87024/c2a293c02a125727a5f7f10918aa8acea6c1510a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B03E8-9D2B-4428-A265-2F5FBADDC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35</cp:revision>
  <cp:lastPrinted>2024-03-04T01:07:00Z</cp:lastPrinted>
  <dcterms:created xsi:type="dcterms:W3CDTF">2018-03-02T07:03:00Z</dcterms:created>
  <dcterms:modified xsi:type="dcterms:W3CDTF">2025-06-03T08:38:00Z</dcterms:modified>
</cp:coreProperties>
</file>