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5E" w:rsidRDefault="002571A6" w:rsidP="00120B5E">
      <w:pPr>
        <w:shd w:val="clear" w:color="auto" w:fill="FFFFFF"/>
        <w:tabs>
          <w:tab w:val="left" w:pos="4152"/>
          <w:tab w:val="left" w:pos="8530"/>
        </w:tabs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14.06.2019 г. №34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485E9E" w:rsidRPr="00547492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485E9E" w:rsidRDefault="00631966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ОБ УТВЕРЖДЕНИИ МУНИ</w:t>
      </w:r>
      <w:r w:rsidR="00485E9E">
        <w:rPr>
          <w:rFonts w:ascii="Arial" w:hAnsi="Arial" w:cs="Arial"/>
          <w:b/>
          <w:sz w:val="32"/>
          <w:szCs w:val="32"/>
        </w:rPr>
        <w:t xml:space="preserve">ЦИПАЛЬНОЙ </w:t>
      </w:r>
      <w:r w:rsidR="009A0C98">
        <w:rPr>
          <w:rFonts w:ascii="Arial" w:hAnsi="Arial" w:cs="Arial"/>
          <w:b/>
          <w:sz w:val="32"/>
          <w:szCs w:val="32"/>
        </w:rPr>
        <w:t>ПРОГРАММЫ «СТРОИТЕЛЬСТВО ДЕТСКИХ ПЛОЩАДОК</w:t>
      </w:r>
      <w:r w:rsidR="00485E9E">
        <w:rPr>
          <w:rFonts w:ascii="Arial" w:hAnsi="Arial" w:cs="Arial"/>
          <w:b/>
          <w:sz w:val="32"/>
          <w:szCs w:val="32"/>
        </w:rPr>
        <w:t xml:space="preserve"> НА ТЕРРИТОРИИ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«ТУРГЕНЕВКА» НА 2019 ГОД</w:t>
      </w:r>
      <w:r w:rsidR="00485E9E">
        <w:rPr>
          <w:rFonts w:ascii="Arial" w:hAnsi="Arial" w:cs="Arial"/>
          <w:b/>
          <w:sz w:val="32"/>
          <w:szCs w:val="32"/>
        </w:rPr>
        <w:t>»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485E9E" w:rsidRDefault="00631966" w:rsidP="00485E9E">
      <w:pPr>
        <w:pStyle w:val="Standard"/>
        <w:ind w:firstLine="709"/>
        <w:jc w:val="both"/>
      </w:pPr>
      <w:r>
        <w:rPr>
          <w:rFonts w:ascii="Arial" w:hAnsi="Arial" w:cs="Arial"/>
        </w:rPr>
        <w:t>В соответствии со ст. 14 Федерального закона от 06.10.2003 № 131-ФЗ «Об общих принципах организации местного самоуправления в Российской Федерации»,</w:t>
      </w:r>
      <w:r w:rsidR="006659E0">
        <w:rPr>
          <w:rFonts w:ascii="Arial" w:hAnsi="Arial" w:cs="Arial"/>
        </w:rPr>
        <w:t xml:space="preserve"> пункт 7 части 2 статьи 43.2 Устава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="006659E0">
        <w:rPr>
          <w:rFonts w:ascii="Arial" w:hAnsi="Arial" w:cs="Arial"/>
        </w:rPr>
        <w:t>,</w:t>
      </w:r>
    </w:p>
    <w:p w:rsidR="00485E9E" w:rsidRDefault="00485E9E" w:rsidP="00485E9E">
      <w:pPr>
        <w:pStyle w:val="Standard"/>
        <w:ind w:firstLine="709"/>
        <w:jc w:val="center"/>
        <w:rPr>
          <w:rFonts w:ascii="Arial" w:hAnsi="Arial" w:cs="Arial"/>
        </w:rPr>
      </w:pPr>
    </w:p>
    <w:p w:rsidR="00485E9E" w:rsidRPr="00E84FAC" w:rsidRDefault="00485E9E" w:rsidP="00485E9E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85E9E" w:rsidRDefault="00485E9E" w:rsidP="00485E9E">
      <w:pPr>
        <w:pStyle w:val="Standard"/>
        <w:rPr>
          <w:rFonts w:ascii="Arial" w:hAnsi="Arial" w:cs="Arial"/>
          <w:sz w:val="28"/>
          <w:szCs w:val="28"/>
        </w:rPr>
      </w:pPr>
    </w:p>
    <w:p w:rsidR="00485E9E" w:rsidRPr="006659E0" w:rsidRDefault="006659E0" w:rsidP="006659E0">
      <w:pPr>
        <w:pStyle w:val="Standard"/>
        <w:numPr>
          <w:ilvl w:val="0"/>
          <w:numId w:val="2"/>
        </w:numPr>
        <w:ind w:left="0" w:firstLine="709"/>
        <w:jc w:val="both"/>
        <w:rPr>
          <w:rFonts w:ascii="Arial" w:eastAsia="Times New Roman" w:hAnsi="Arial" w:cs="Arial"/>
          <w:b/>
        </w:rPr>
      </w:pPr>
      <w:r w:rsidRPr="006659E0">
        <w:rPr>
          <w:rFonts w:ascii="Arial" w:hAnsi="Arial" w:cs="Arial"/>
        </w:rPr>
        <w:t xml:space="preserve">Утвердить </w:t>
      </w:r>
      <w:r w:rsidR="001B3EBE">
        <w:rPr>
          <w:rFonts w:ascii="Arial" w:hAnsi="Arial" w:cs="Arial"/>
        </w:rPr>
        <w:t xml:space="preserve">прилагаемую </w:t>
      </w:r>
      <w:r>
        <w:rPr>
          <w:rFonts w:ascii="Arial" w:hAnsi="Arial" w:cs="Arial"/>
        </w:rPr>
        <w:t>муниципальную программу «Строительство детской площадки на территории муниципального образования «Тургеневка» на 2019 год»</w:t>
      </w:r>
      <w:r w:rsidRPr="00394998">
        <w:rPr>
          <w:rFonts w:ascii="Arial" w:hAnsi="Arial" w:cs="Arial"/>
          <w:bCs/>
        </w:rPr>
        <w:t>.</w:t>
      </w:r>
    </w:p>
    <w:p w:rsidR="006659E0" w:rsidRPr="006659E0" w:rsidRDefault="006659E0" w:rsidP="006659E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59E0">
        <w:rPr>
          <w:rFonts w:ascii="Arial" w:hAnsi="Arial" w:cs="Arial"/>
          <w:sz w:val="24"/>
          <w:szCs w:val="24"/>
        </w:rPr>
        <w:t>Опубликовать настоящее постановление в газете «Вестник МО «Тургеневка» и разместить на официальном сайте МО «Тургеневка» в информационно-телекоммуникационной сети «Интернет».</w:t>
      </w:r>
    </w:p>
    <w:p w:rsidR="006659E0" w:rsidRPr="006659E0" w:rsidRDefault="006659E0" w:rsidP="0092003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659E0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6659E0">
        <w:rPr>
          <w:rFonts w:ascii="Arial" w:hAnsi="Arial" w:cs="Arial"/>
          <w:sz w:val="24"/>
          <w:szCs w:val="24"/>
        </w:rPr>
        <w:t>Контроль за</w:t>
      </w:r>
      <w:proofErr w:type="gramEnd"/>
      <w:r w:rsidRPr="006659E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85E9E" w:rsidRDefault="00485E9E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92003B" w:rsidRDefault="0092003B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485E9E" w:rsidRDefault="00485E9E" w:rsidP="00485E9E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1E77EA" w:rsidRDefault="00485E9E" w:rsidP="0092003B">
      <w:pPr>
        <w:pStyle w:val="Standard"/>
        <w:spacing w:line="0" w:lineRule="atLeast"/>
      </w:pPr>
      <w:r>
        <w:rPr>
          <w:rFonts w:ascii="Arial" w:hAnsi="Arial" w:cs="Arial"/>
        </w:rPr>
        <w:t xml:space="preserve"> В.В. Синкевич</w:t>
      </w:r>
    </w:p>
    <w:p w:rsidR="0092003B" w:rsidRPr="0092003B" w:rsidRDefault="0092003B" w:rsidP="0092003B">
      <w:pPr>
        <w:pStyle w:val="Standard"/>
        <w:spacing w:line="0" w:lineRule="atLeast"/>
      </w:pPr>
    </w:p>
    <w:tbl>
      <w:tblPr>
        <w:tblW w:w="4785" w:type="dxa"/>
        <w:tblInd w:w="47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85"/>
      </w:tblGrid>
      <w:tr w:rsidR="00631966" w:rsidRPr="007D1C61" w:rsidTr="00903FD4">
        <w:trPr>
          <w:trHeight w:val="1"/>
        </w:trPr>
        <w:tc>
          <w:tcPr>
            <w:tcW w:w="478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92003B" w:rsidRDefault="00631966" w:rsidP="0092003B">
            <w:pPr>
              <w:pStyle w:val="Standard"/>
              <w:autoSpaceDE w:val="0"/>
              <w:spacing w:after="283" w:line="200" w:lineRule="atLeast"/>
              <w:jc w:val="righ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92003B">
              <w:rPr>
                <w:rFonts w:ascii="Courier New" w:eastAsia="Times New Roman CYR" w:hAnsi="Courier New" w:cs="Courier New"/>
                <w:sz w:val="22"/>
                <w:szCs w:val="22"/>
              </w:rPr>
              <w:t>Приложение к Постановлению Администрации муниципального образования «Тургеневка»  от 14.06.2019 года №34</w:t>
            </w:r>
          </w:p>
        </w:tc>
      </w:tr>
    </w:tbl>
    <w:p w:rsidR="00631966" w:rsidRPr="0092003B" w:rsidRDefault="00631966" w:rsidP="0092003B">
      <w:pPr>
        <w:pStyle w:val="Standard"/>
        <w:autoSpaceDE w:val="0"/>
        <w:spacing w:line="200" w:lineRule="atLeast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92003B">
        <w:rPr>
          <w:rFonts w:ascii="Arial" w:eastAsia="Times New Roman CYR" w:hAnsi="Arial" w:cs="Arial"/>
          <w:b/>
          <w:bCs/>
          <w:sz w:val="30"/>
          <w:szCs w:val="30"/>
        </w:rPr>
        <w:t>Муниципальная программа</w:t>
      </w:r>
    </w:p>
    <w:p w:rsidR="00631966" w:rsidRDefault="00631966" w:rsidP="00C7534F">
      <w:pPr>
        <w:pStyle w:val="Standard"/>
        <w:autoSpaceDE w:val="0"/>
        <w:spacing w:line="200" w:lineRule="atLeast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92003B">
        <w:rPr>
          <w:rFonts w:ascii="Arial" w:eastAsia="Times New Roman CYR" w:hAnsi="Arial" w:cs="Arial"/>
          <w:b/>
          <w:bCs/>
          <w:sz w:val="30"/>
          <w:szCs w:val="30"/>
        </w:rPr>
        <w:t>«</w:t>
      </w:r>
      <w:r w:rsidRPr="0092003B">
        <w:rPr>
          <w:rFonts w:ascii="Arial" w:hAnsi="Arial" w:cs="Arial"/>
          <w:b/>
          <w:sz w:val="30"/>
          <w:szCs w:val="30"/>
        </w:rPr>
        <w:t>Строительство детских площадок на территории муниципального образования</w:t>
      </w:r>
      <w:r w:rsidR="00C7534F">
        <w:rPr>
          <w:rFonts w:ascii="Arial" w:hAnsi="Arial" w:cs="Arial"/>
          <w:b/>
          <w:sz w:val="30"/>
          <w:szCs w:val="30"/>
        </w:rPr>
        <w:t xml:space="preserve"> </w:t>
      </w:r>
      <w:r w:rsidRPr="0092003B">
        <w:rPr>
          <w:rFonts w:ascii="Arial" w:hAnsi="Arial" w:cs="Arial"/>
          <w:b/>
          <w:sz w:val="30"/>
          <w:szCs w:val="30"/>
        </w:rPr>
        <w:t>«Тургеневка» на 2019 год</w:t>
      </w:r>
      <w:r w:rsidRPr="0092003B">
        <w:rPr>
          <w:rFonts w:ascii="Arial" w:eastAsia="Times New Roman CYR" w:hAnsi="Arial" w:cs="Arial"/>
          <w:b/>
          <w:bCs/>
          <w:sz w:val="30"/>
          <w:szCs w:val="30"/>
        </w:rPr>
        <w:t>»</w:t>
      </w:r>
    </w:p>
    <w:p w:rsidR="00C7534F" w:rsidRPr="00C7534F" w:rsidRDefault="00C7534F" w:rsidP="00C7534F">
      <w:pPr>
        <w:pStyle w:val="Standard"/>
        <w:autoSpaceDE w:val="0"/>
        <w:spacing w:line="200" w:lineRule="atLeast"/>
        <w:jc w:val="center"/>
        <w:rPr>
          <w:rFonts w:ascii="Arial" w:eastAsia="Times New Roman CYR" w:hAnsi="Arial" w:cs="Arial"/>
          <w:b/>
          <w:bCs/>
        </w:rPr>
      </w:pPr>
    </w:p>
    <w:p w:rsidR="00631966" w:rsidRPr="0092003B" w:rsidRDefault="00631966" w:rsidP="00631966">
      <w:pPr>
        <w:pStyle w:val="Standard"/>
        <w:autoSpaceDE w:val="0"/>
        <w:ind w:firstLine="540"/>
        <w:jc w:val="center"/>
        <w:rPr>
          <w:rFonts w:ascii="Arial" w:eastAsia="Times New Roman CYR" w:hAnsi="Arial" w:cs="Arial"/>
          <w:b/>
          <w:bCs/>
        </w:rPr>
      </w:pPr>
      <w:r w:rsidRPr="0092003B">
        <w:rPr>
          <w:rFonts w:ascii="Arial" w:eastAsia="Times New Roman CYR" w:hAnsi="Arial" w:cs="Arial"/>
          <w:b/>
          <w:bCs/>
        </w:rPr>
        <w:t>Паспорт</w:t>
      </w:r>
    </w:p>
    <w:p w:rsidR="00631966" w:rsidRPr="0092003B" w:rsidRDefault="00631966" w:rsidP="00631966">
      <w:pPr>
        <w:pStyle w:val="Standard"/>
        <w:autoSpaceDE w:val="0"/>
        <w:spacing w:after="120"/>
        <w:jc w:val="center"/>
        <w:rPr>
          <w:rFonts w:ascii="Arial" w:eastAsia="Times New Roman CYR" w:hAnsi="Arial" w:cs="Arial"/>
          <w:b/>
          <w:bCs/>
        </w:rPr>
      </w:pPr>
      <w:r w:rsidRPr="0092003B">
        <w:rPr>
          <w:rFonts w:ascii="Arial" w:eastAsia="Times New Roman CYR" w:hAnsi="Arial" w:cs="Arial"/>
          <w:b/>
          <w:bCs/>
        </w:rPr>
        <w:t>муниципальной  программы</w:t>
      </w:r>
    </w:p>
    <w:p w:rsidR="00631966" w:rsidRDefault="00631966" w:rsidP="00C7534F">
      <w:pPr>
        <w:pStyle w:val="Standard"/>
        <w:autoSpaceDE w:val="0"/>
        <w:ind w:firstLine="540"/>
        <w:jc w:val="center"/>
        <w:rPr>
          <w:rFonts w:ascii="Arial" w:eastAsia="Times New Roman CYR" w:hAnsi="Arial" w:cs="Arial"/>
          <w:b/>
          <w:bCs/>
        </w:rPr>
      </w:pPr>
      <w:r w:rsidRPr="0092003B">
        <w:rPr>
          <w:rFonts w:ascii="Arial" w:eastAsia="Times New Roman CYR" w:hAnsi="Arial" w:cs="Arial"/>
          <w:b/>
          <w:bCs/>
        </w:rPr>
        <w:t>«</w:t>
      </w:r>
      <w:r w:rsidRPr="0092003B">
        <w:rPr>
          <w:rFonts w:ascii="Arial" w:hAnsi="Arial" w:cs="Arial"/>
        </w:rPr>
        <w:t xml:space="preserve">Строительство детских площадок на территории муниципального </w:t>
      </w:r>
      <w:r w:rsidRPr="0092003B">
        <w:rPr>
          <w:rFonts w:ascii="Arial" w:hAnsi="Arial" w:cs="Arial"/>
        </w:rPr>
        <w:lastRenderedPageBreak/>
        <w:t>образования «Тургеневка» на 2019 год</w:t>
      </w:r>
      <w:r w:rsidRPr="0092003B">
        <w:rPr>
          <w:rFonts w:ascii="Arial" w:eastAsia="Times New Roman CYR" w:hAnsi="Arial" w:cs="Arial"/>
          <w:b/>
          <w:bCs/>
        </w:rPr>
        <w:t>»</w:t>
      </w:r>
    </w:p>
    <w:p w:rsidR="00C7534F" w:rsidRPr="007D7AB1" w:rsidRDefault="00C7534F" w:rsidP="00C7534F">
      <w:pPr>
        <w:pStyle w:val="Standard"/>
        <w:autoSpaceDE w:val="0"/>
        <w:ind w:firstLine="540"/>
        <w:jc w:val="center"/>
        <w:rPr>
          <w:rFonts w:eastAsia="Times New Roman CYR" w:cs="Times New Roman"/>
          <w:sz w:val="28"/>
          <w:szCs w:val="28"/>
        </w:rPr>
      </w:pPr>
    </w:p>
    <w:tbl>
      <w:tblPr>
        <w:tblW w:w="9590" w:type="dxa"/>
        <w:tblInd w:w="-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46"/>
        <w:gridCol w:w="5944"/>
      </w:tblGrid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«</w:t>
            </w:r>
            <w:r w:rsidRPr="00C7534F">
              <w:rPr>
                <w:rFonts w:ascii="Courier New" w:hAnsi="Courier New" w:cs="Courier New"/>
                <w:sz w:val="22"/>
                <w:szCs w:val="22"/>
              </w:rPr>
              <w:t>Строительство детских площадок на территории муниципального образования «Тургеневка» на 2019 год</w:t>
            </w:r>
            <w:r w:rsidRPr="00C7534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»</w:t>
            </w:r>
          </w:p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(далее – Программа)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Администрация муниципального образования  «Тургеневка» Баяндаевского района Иркутской области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1B3EBE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 Администрация муниципального образования  «Тургеневка» Баяндаевского района Иркутской области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Цели и задачи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Цель:</w:t>
            </w:r>
            <w:r w:rsidRPr="00C7534F">
              <w:rPr>
                <w:rFonts w:ascii="Courier New" w:hAnsi="Courier New" w:cs="Courier New"/>
                <w:sz w:val="22"/>
                <w:szCs w:val="22"/>
              </w:rPr>
              <w:t xml:space="preserve">  создание   условий для организации активного отдыха и  укрепления физического здоровья детей</w:t>
            </w:r>
          </w:p>
          <w:p w:rsidR="00631966" w:rsidRPr="00C7534F" w:rsidRDefault="00631966" w:rsidP="00903FD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Задачи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: </w:t>
            </w:r>
            <w:r w:rsidRPr="00C7534F">
              <w:rPr>
                <w:rFonts w:ascii="Courier New" w:hAnsi="Courier New" w:cs="Courier New"/>
                <w:sz w:val="22"/>
                <w:szCs w:val="22"/>
              </w:rPr>
              <w:t>Создание социальных гарантий и условий для развития детского отдыха и полноценного физического развития подрастающего поколения;</w:t>
            </w:r>
          </w:p>
          <w:p w:rsidR="00631966" w:rsidRPr="00C7534F" w:rsidRDefault="00631966" w:rsidP="00903FD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>- укрепление здоровья детей, профилактика детской заболеваемости;</w:t>
            </w:r>
          </w:p>
          <w:p w:rsidR="00631966" w:rsidRPr="00C7534F" w:rsidRDefault="00631966" w:rsidP="00903FD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 xml:space="preserve">- приобщение детей к здоровому образу жизни; </w:t>
            </w:r>
          </w:p>
          <w:p w:rsidR="00631966" w:rsidRPr="00C7534F" w:rsidRDefault="00631966" w:rsidP="00903FD4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>- организация досуга детей, профилактика детской беспризорности и преступности;</w:t>
            </w:r>
          </w:p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>- воспитание бережного отношения со стороны населения к своей улице, двору, местам общего пользования, благоустройства и санитарного состояния.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 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1B3EBE">
            <w:pPr>
              <w:pStyle w:val="Standard"/>
              <w:autoSpaceDE w:val="0"/>
              <w:ind w:firstLine="54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2019 год 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inherit" w:hAnsi="Courier New" w:cs="Courier New"/>
                <w:sz w:val="22"/>
                <w:szCs w:val="22"/>
              </w:rPr>
              <w:t>-</w:t>
            </w:r>
            <w:r w:rsidRPr="00C7534F">
              <w:rPr>
                <w:rFonts w:ascii="Courier New" w:eastAsia="inherit" w:hAnsi="Courier New" w:cs="Courier New"/>
                <w:sz w:val="22"/>
                <w:szCs w:val="22"/>
                <w:lang w:val="en-US"/>
              </w:rPr>
              <w:t> 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бюджет муниципального образования  «Тургеневка»</w:t>
            </w:r>
            <w:r w:rsidRPr="00C7534F">
              <w:rPr>
                <w:rFonts w:ascii="Courier New" w:eastAsia="inherit" w:hAnsi="Courier New" w:cs="Courier New"/>
                <w:sz w:val="22"/>
                <w:szCs w:val="22"/>
              </w:rPr>
              <w:t xml:space="preserve"> –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200,0 тыс</w:t>
            </w:r>
            <w:r w:rsidRPr="00C7534F">
              <w:rPr>
                <w:rFonts w:ascii="Courier New" w:eastAsia="inherit" w:hAnsi="Courier New" w:cs="Courier New"/>
                <w:sz w:val="22"/>
                <w:szCs w:val="22"/>
              </w:rPr>
              <w:t xml:space="preserve">. 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руб.</w:t>
            </w:r>
            <w:r w:rsidRPr="00C7534F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в том числе по годам:</w:t>
            </w:r>
          </w:p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2019г.-200,0 тыс</w:t>
            </w:r>
            <w:proofErr w:type="gramStart"/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.р</w:t>
            </w:r>
            <w:proofErr w:type="gramEnd"/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уб.</w:t>
            </w:r>
          </w:p>
        </w:tc>
      </w:tr>
      <w:tr w:rsidR="00631966" w:rsidRPr="007D7AB1" w:rsidTr="00903FD4">
        <w:trPr>
          <w:trHeight w:val="1"/>
        </w:trPr>
        <w:tc>
          <w:tcPr>
            <w:tcW w:w="3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pStyle w:val="Standard"/>
              <w:autoSpaceDE w:val="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Показатели социально-экономической эффективности Программы</w:t>
            </w:r>
          </w:p>
        </w:tc>
        <w:tc>
          <w:tcPr>
            <w:tcW w:w="59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C7534F" w:rsidRDefault="00631966" w:rsidP="00903F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 xml:space="preserve">1.Создание благоприятных условий для проживания на территории  </w:t>
            </w:r>
            <w:r w:rsidRPr="00C7534F">
              <w:rPr>
                <w:rFonts w:ascii="Courier New" w:eastAsia="Times New Roman CYR" w:hAnsi="Courier New" w:cs="Courier New"/>
                <w:sz w:val="22"/>
                <w:szCs w:val="22"/>
              </w:rPr>
              <w:t>муниципального образования  «Тургеневка»</w:t>
            </w:r>
            <w:r w:rsidR="00C7534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 </w:t>
            </w:r>
            <w:r w:rsidRPr="00C7534F">
              <w:rPr>
                <w:rFonts w:ascii="Courier New" w:hAnsi="Courier New" w:cs="Courier New"/>
                <w:sz w:val="22"/>
                <w:szCs w:val="22"/>
              </w:rPr>
              <w:t>Баяндаевского района;</w:t>
            </w:r>
          </w:p>
          <w:p w:rsidR="00631966" w:rsidRPr="00C7534F" w:rsidRDefault="00631966" w:rsidP="00903F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>2. Организация отдыха и оздоровления детей и подростков по месту жительства;</w:t>
            </w:r>
          </w:p>
          <w:p w:rsidR="00631966" w:rsidRPr="00C7534F" w:rsidRDefault="00631966" w:rsidP="00903FD4">
            <w:pPr>
              <w:pStyle w:val="Standard"/>
              <w:autoSpaceDE w:val="0"/>
              <w:ind w:left="60"/>
              <w:jc w:val="both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C7534F">
              <w:rPr>
                <w:rFonts w:ascii="Courier New" w:hAnsi="Courier New" w:cs="Courier New"/>
                <w:sz w:val="22"/>
                <w:szCs w:val="22"/>
              </w:rPr>
              <w:t>- увеличение количества площадок на территории  муниципального образования.</w:t>
            </w:r>
          </w:p>
        </w:tc>
      </w:tr>
    </w:tbl>
    <w:p w:rsidR="00631966" w:rsidRPr="00C7534F" w:rsidRDefault="00631966" w:rsidP="00631966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1. Общая характеристика сферы реализации муниципальной</w:t>
      </w:r>
    </w:p>
    <w:p w:rsidR="00631966" w:rsidRDefault="00C7534F" w:rsidP="00C7534F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П</w:t>
      </w:r>
      <w:r w:rsidR="00631966" w:rsidRPr="00C7534F">
        <w:rPr>
          <w:rFonts w:ascii="Arial" w:hAnsi="Arial" w:cs="Arial"/>
          <w:b/>
          <w:color w:val="auto"/>
        </w:rPr>
        <w:t>рограммы</w:t>
      </w:r>
    </w:p>
    <w:p w:rsidR="00C7534F" w:rsidRPr="00C7534F" w:rsidRDefault="00C7534F" w:rsidP="00C7534F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631966" w:rsidRPr="00C7534F" w:rsidRDefault="00631966" w:rsidP="00C7534F">
      <w:pPr>
        <w:pStyle w:val="Standard"/>
        <w:autoSpaceDE w:val="0"/>
        <w:spacing w:after="120"/>
        <w:ind w:firstLine="708"/>
        <w:jc w:val="both"/>
        <w:rPr>
          <w:rFonts w:ascii="Arial" w:eastAsia="Times New Roman CYR" w:hAnsi="Arial" w:cs="Arial"/>
          <w:bCs/>
        </w:rPr>
      </w:pPr>
      <w:r w:rsidRPr="00C7534F">
        <w:rPr>
          <w:rFonts w:ascii="Arial" w:eastAsia="Times New Roman CYR" w:hAnsi="Arial" w:cs="Arial"/>
          <w:bCs/>
        </w:rPr>
        <w:t>Муниципальная программа</w:t>
      </w:r>
      <w:r w:rsidR="00C7534F">
        <w:rPr>
          <w:rFonts w:ascii="Arial" w:eastAsia="Times New Roman CYR" w:hAnsi="Arial" w:cs="Arial"/>
          <w:bCs/>
        </w:rPr>
        <w:t xml:space="preserve"> </w:t>
      </w:r>
      <w:r w:rsidRPr="00C7534F">
        <w:rPr>
          <w:rFonts w:ascii="Arial" w:eastAsia="Times New Roman CYR" w:hAnsi="Arial" w:cs="Arial"/>
          <w:b/>
          <w:bCs/>
        </w:rPr>
        <w:t>«</w:t>
      </w:r>
      <w:r w:rsidRPr="00C7534F">
        <w:rPr>
          <w:rFonts w:ascii="Arial" w:hAnsi="Arial" w:cs="Arial"/>
        </w:rPr>
        <w:t>Строительство детских площадок на территории муниципального образования «Тургеневка» на 2019 год</w:t>
      </w:r>
      <w:r w:rsidRPr="00C7534F">
        <w:rPr>
          <w:rFonts w:ascii="Arial" w:eastAsia="Times New Roman CYR" w:hAnsi="Arial" w:cs="Arial"/>
          <w:b/>
          <w:bCs/>
        </w:rPr>
        <w:t>»</w:t>
      </w:r>
      <w:r w:rsidRPr="00C7534F">
        <w:rPr>
          <w:rFonts w:ascii="Arial" w:hAnsi="Arial" w:cs="Arial"/>
        </w:rPr>
        <w:t xml:space="preserve"> (далее – программа) разработана</w:t>
      </w:r>
      <w:r w:rsidR="00C7534F">
        <w:rPr>
          <w:rFonts w:ascii="Arial" w:hAnsi="Arial" w:cs="Arial"/>
        </w:rPr>
        <w:t xml:space="preserve"> </w:t>
      </w:r>
      <w:r w:rsidRPr="00C7534F">
        <w:rPr>
          <w:rFonts w:ascii="Arial" w:eastAsia="Times New Roman CYR" w:hAnsi="Arial" w:cs="Arial"/>
        </w:rPr>
        <w:t>в соответствии со   ст. 14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 «Тургеневка»</w:t>
      </w:r>
      <w:r w:rsidR="00C7534F">
        <w:rPr>
          <w:rFonts w:ascii="Arial" w:eastAsia="Times New Roman CYR" w:hAnsi="Arial" w:cs="Arial"/>
        </w:rPr>
        <w:t xml:space="preserve"> </w:t>
      </w:r>
      <w:r w:rsidRPr="00C7534F">
        <w:rPr>
          <w:rFonts w:ascii="Arial" w:eastAsia="Times New Roman CYR" w:hAnsi="Arial" w:cs="Arial"/>
        </w:rPr>
        <w:t>Баяндаевского района Иркутской области.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 xml:space="preserve">В последнее время оздоровлению детей в стране уделяется особое внимание. Проблемными вопросами в стране является демографическое старение населения, наряду с этим ухудшилось состояние детского здоровья. </w:t>
      </w:r>
      <w:r w:rsidRPr="00C7534F">
        <w:rPr>
          <w:rFonts w:ascii="Arial" w:hAnsi="Arial" w:cs="Arial"/>
          <w:sz w:val="24"/>
          <w:szCs w:val="24"/>
        </w:rPr>
        <w:lastRenderedPageBreak/>
        <w:t>Наркомания</w:t>
      </w:r>
      <w:r w:rsidR="00C7534F">
        <w:rPr>
          <w:rFonts w:ascii="Arial" w:hAnsi="Arial" w:cs="Arial"/>
          <w:sz w:val="24"/>
          <w:szCs w:val="24"/>
        </w:rPr>
        <w:t xml:space="preserve"> </w:t>
      </w:r>
      <w:r w:rsidRPr="00C7534F">
        <w:rPr>
          <w:rFonts w:ascii="Arial" w:hAnsi="Arial" w:cs="Arial"/>
          <w:sz w:val="24"/>
          <w:szCs w:val="24"/>
        </w:rPr>
        <w:t xml:space="preserve">- угроза нации, именно так характеризуется стремительное распространение этого пагубного пристрастия. 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Основными проблемами остаются: средний уровень физической подготовленности учащихся, недостаточное количество детских игровых площадок по месту жительства. На территории поселения нет детских игровых и спортивных площадок.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Игровая площадка стимулирует подрастающее поколение к занятиям физической культурой и спортом, отвлекает детей и подростков от пагубного влияния улицы, дает возможность интересного и активного отдыха вне семьи. В первую очередь, она знакомит детей с окружающим миром, развивает физические навыки, силу и координацию движений. Игровая площадка дает детям возможность играть вместе, именно здесь ребенок впервые попадает в общество сверстников, пробует и начинает понимать правила поведения в коллективе.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Физическая культура</w:t>
      </w:r>
      <w:r w:rsidR="00C7534F">
        <w:rPr>
          <w:rFonts w:ascii="Arial" w:hAnsi="Arial" w:cs="Arial"/>
          <w:sz w:val="24"/>
          <w:szCs w:val="24"/>
        </w:rPr>
        <w:t xml:space="preserve"> </w:t>
      </w:r>
      <w:r w:rsidRPr="00C7534F">
        <w:rPr>
          <w:rFonts w:ascii="Arial" w:hAnsi="Arial" w:cs="Arial"/>
          <w:sz w:val="24"/>
          <w:szCs w:val="24"/>
        </w:rPr>
        <w:t xml:space="preserve">- это часть общей культуры человечества, которая представляет собой творческую деятельность по освоению прошлых и созданию новых ценностей преимущественно в сфере физического развития, оздоровления и воспитания людей. 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Немаловажным также является не только улучшение уровня благоустроенности  территорий, но и наведение и поддержание санитарного порядка, что в конечном итоге скажется на облике всего поселения в целом.</w:t>
      </w:r>
    </w:p>
    <w:p w:rsidR="00631966" w:rsidRPr="00C7534F" w:rsidRDefault="00631966" w:rsidP="00631966">
      <w:pPr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 xml:space="preserve">Предполагаемая Программа будет способствовать решению вышеперечисленных социальных проблем в </w:t>
      </w:r>
      <w:r w:rsidRPr="00C7534F">
        <w:rPr>
          <w:rFonts w:ascii="Arial" w:eastAsia="Times New Roman CYR" w:hAnsi="Arial" w:cs="Arial"/>
          <w:sz w:val="24"/>
          <w:szCs w:val="24"/>
        </w:rPr>
        <w:t>муниципальном образовани</w:t>
      </w:r>
      <w:proofErr w:type="gramStart"/>
      <w:r w:rsidRPr="00C7534F">
        <w:rPr>
          <w:rFonts w:ascii="Arial" w:eastAsia="Times New Roman CYR" w:hAnsi="Arial" w:cs="Arial"/>
          <w:sz w:val="24"/>
          <w:szCs w:val="24"/>
        </w:rPr>
        <w:t>и«</w:t>
      </w:r>
      <w:proofErr w:type="gramEnd"/>
      <w:r w:rsidRPr="00C7534F">
        <w:rPr>
          <w:rFonts w:ascii="Arial" w:eastAsia="Times New Roman CYR" w:hAnsi="Arial" w:cs="Arial"/>
          <w:sz w:val="24"/>
          <w:szCs w:val="24"/>
        </w:rPr>
        <w:t>Тургеневка»</w:t>
      </w:r>
      <w:r w:rsidRPr="00C7534F">
        <w:rPr>
          <w:rFonts w:ascii="Arial" w:hAnsi="Arial" w:cs="Arial"/>
          <w:sz w:val="24"/>
          <w:szCs w:val="24"/>
        </w:rPr>
        <w:t>.</w:t>
      </w:r>
    </w:p>
    <w:p w:rsidR="00631966" w:rsidRPr="00C7534F" w:rsidRDefault="00631966" w:rsidP="00631966">
      <w:pPr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2. Приоритеты муниципальной политики в сфере  реализации программы, цели, задачи, сроки и   этапы реализации муниципальной программы.</w:t>
      </w:r>
    </w:p>
    <w:p w:rsidR="00631966" w:rsidRPr="00C7534F" w:rsidRDefault="00631966" w:rsidP="00631966">
      <w:pPr>
        <w:pStyle w:val="Default"/>
        <w:jc w:val="both"/>
        <w:rPr>
          <w:rFonts w:ascii="Arial" w:hAnsi="Arial" w:cs="Arial"/>
          <w:color w:val="auto"/>
        </w:rPr>
      </w:pPr>
    </w:p>
    <w:p w:rsidR="00631966" w:rsidRPr="00C7534F" w:rsidRDefault="00631966" w:rsidP="00C7534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Приоритеты муниципальной политики в сфере реализации программы сформированы с учетом целей и задач, поставленных в следующих стратегических документах федерального и регионального уровней: </w:t>
      </w:r>
    </w:p>
    <w:p w:rsidR="00631966" w:rsidRPr="00C7534F" w:rsidRDefault="00631966" w:rsidP="007E6E1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>-</w:t>
      </w:r>
      <w:r w:rsidR="00C7534F">
        <w:rPr>
          <w:rFonts w:ascii="Arial" w:hAnsi="Arial" w:cs="Arial"/>
          <w:color w:val="auto"/>
        </w:rPr>
        <w:t xml:space="preserve"> </w:t>
      </w:r>
      <w:r w:rsidRPr="00C7534F">
        <w:rPr>
          <w:rFonts w:ascii="Arial" w:hAnsi="Arial" w:cs="Arial"/>
          <w:color w:val="auto"/>
        </w:rPr>
        <w:t xml:space="preserve">Концепция долгосрочного социально-экономического развития Российской Федерации на период до 2020 года (утверждена распоряжением Правительства Российской Федерации от 17 ноября 2008 г. №1662-р); </w:t>
      </w:r>
    </w:p>
    <w:p w:rsidR="00631966" w:rsidRPr="00C7534F" w:rsidRDefault="00631966" w:rsidP="007E6E1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-Концепция противодействия терроризму в Российской Федерации (утверждена Президентом Российской Федерации 05 октября 2009 г.);</w:t>
      </w:r>
    </w:p>
    <w:p w:rsidR="00631966" w:rsidRPr="00C7534F" w:rsidRDefault="00631966" w:rsidP="007E6E1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>-</w:t>
      </w:r>
      <w:r w:rsidR="00C7534F">
        <w:rPr>
          <w:rFonts w:ascii="Arial" w:hAnsi="Arial" w:cs="Arial"/>
          <w:color w:val="auto"/>
        </w:rPr>
        <w:t xml:space="preserve"> </w:t>
      </w:r>
      <w:r w:rsidRPr="00C7534F">
        <w:rPr>
          <w:rFonts w:ascii="Arial" w:hAnsi="Arial" w:cs="Arial"/>
          <w:color w:val="auto"/>
        </w:rPr>
        <w:t xml:space="preserve">Стратегия национальной безопасности Российской Федерации до 2020 года (утверждена Указом Президента Российской Федерации от 12 мая 2009 г. № 537). </w:t>
      </w:r>
    </w:p>
    <w:p w:rsidR="00631966" w:rsidRPr="00C7534F" w:rsidRDefault="00631966" w:rsidP="007E6E1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>Цель программы - создание   условий для организации активного отдыха и  укрепления физического здоровья детей.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 xml:space="preserve">Достижение цели программы обеспечивается путем строительства детских игровых  площадок.  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 xml:space="preserve"> Детские площадки предназначены для игр и активного отдыха детей разных возрастов:   дошкольного (до 7 лет), младшего и среднего школьного возраста (7-12 лет).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eastAsia="Times New Roman CYR" w:hAnsi="Arial" w:cs="Arial"/>
          <w:bCs/>
          <w:sz w:val="24"/>
          <w:szCs w:val="24"/>
        </w:rPr>
        <w:t xml:space="preserve">Муниципальная программа </w:t>
      </w:r>
      <w:r w:rsidRPr="00C7534F">
        <w:rPr>
          <w:rFonts w:ascii="Arial" w:eastAsia="Times New Roman CYR" w:hAnsi="Arial" w:cs="Arial"/>
          <w:b/>
          <w:bCs/>
          <w:sz w:val="24"/>
          <w:szCs w:val="24"/>
        </w:rPr>
        <w:t>«</w:t>
      </w:r>
      <w:r w:rsidRPr="00C7534F">
        <w:rPr>
          <w:rFonts w:ascii="Arial" w:hAnsi="Arial" w:cs="Arial"/>
          <w:sz w:val="24"/>
          <w:szCs w:val="24"/>
        </w:rPr>
        <w:t>Строительство детских площадок на территории муниципального образования «Тургеневка» на 2019 год</w:t>
      </w:r>
      <w:r w:rsidRPr="00C7534F">
        <w:rPr>
          <w:rFonts w:ascii="Arial" w:eastAsia="Times New Roman CYR" w:hAnsi="Arial" w:cs="Arial"/>
          <w:b/>
          <w:bCs/>
          <w:sz w:val="24"/>
          <w:szCs w:val="24"/>
        </w:rPr>
        <w:t>»</w:t>
      </w:r>
      <w:r w:rsidR="00C7534F">
        <w:rPr>
          <w:rFonts w:ascii="Arial" w:eastAsia="Times New Roman CYR" w:hAnsi="Arial" w:cs="Arial"/>
          <w:b/>
          <w:bCs/>
          <w:sz w:val="24"/>
          <w:szCs w:val="24"/>
        </w:rPr>
        <w:t xml:space="preserve"> </w:t>
      </w:r>
      <w:r w:rsidRPr="00C7534F">
        <w:rPr>
          <w:rFonts w:ascii="Arial" w:hAnsi="Arial" w:cs="Arial"/>
          <w:sz w:val="24"/>
          <w:szCs w:val="24"/>
        </w:rPr>
        <w:t>принимается в целях выполнения полномочий местного значения и решения следующих задач: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1. Создание социальных гарантий и условий для развития детского отдыха и полноценного физического развития подрастающего поколения.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lastRenderedPageBreak/>
        <w:t>2.Создание благоприятных условий для проживания на территории Репинского муниципального образования.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3. Укрепление здоровья детей, профилактика детской заболеваемости;</w:t>
      </w:r>
    </w:p>
    <w:p w:rsidR="00631966" w:rsidRPr="00C7534F" w:rsidRDefault="007E6E1F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631966" w:rsidRPr="00C7534F">
        <w:rPr>
          <w:rFonts w:ascii="Arial" w:hAnsi="Arial" w:cs="Arial"/>
          <w:sz w:val="24"/>
          <w:szCs w:val="24"/>
        </w:rPr>
        <w:t>Приобщение детей к здоровому образу жизни, увеличение положительной мотивации;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5. Организация досуга детей, профилактика детской беспризорности и преступности;</w:t>
      </w:r>
    </w:p>
    <w:p w:rsidR="00631966" w:rsidRPr="00C7534F" w:rsidRDefault="00631966" w:rsidP="00C7534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6. Воспитание бережного отношения со стороны населения к своей улице, двору, местам общего пользования.</w:t>
      </w:r>
    </w:p>
    <w:p w:rsidR="00631966" w:rsidRPr="00C7534F" w:rsidRDefault="00631966" w:rsidP="00631966">
      <w:pPr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3. Показатели (индикаторы) достижения целей и решения задач, основные ожидаемые конечные результаты муниципальной программы</w:t>
      </w: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631966" w:rsidRPr="00C7534F" w:rsidRDefault="00631966" w:rsidP="00631966">
      <w:pPr>
        <w:pStyle w:val="Default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Индикаторы реализации муниципальной программы: </w:t>
      </w:r>
    </w:p>
    <w:p w:rsidR="00631966" w:rsidRPr="00C7534F" w:rsidRDefault="004D2356" w:rsidP="007E6E1F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31966" w:rsidRPr="00C7534F">
        <w:rPr>
          <w:rFonts w:ascii="Arial" w:hAnsi="Arial" w:cs="Arial"/>
          <w:sz w:val="24"/>
          <w:szCs w:val="24"/>
        </w:rPr>
        <w:t>уровень благоустроенности территории муниципального образования «Тургеневка»;</w:t>
      </w:r>
    </w:p>
    <w:p w:rsidR="00631966" w:rsidRPr="00C7534F" w:rsidRDefault="00631966" w:rsidP="007E6E1F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- процент населения систематически занимающегося спортом;</w:t>
      </w:r>
    </w:p>
    <w:p w:rsidR="00631966" w:rsidRPr="00C7534F" w:rsidRDefault="00631966" w:rsidP="007E6E1F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- занятость детей  на детских игровых площадках по месту жительства;</w:t>
      </w:r>
    </w:p>
    <w:p w:rsidR="00631966" w:rsidRPr="00C7534F" w:rsidRDefault="00631966" w:rsidP="007E6E1F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 xml:space="preserve">- снижение детской беспризорности и правонарушений. </w:t>
      </w:r>
    </w:p>
    <w:p w:rsidR="00631966" w:rsidRPr="00C7534F" w:rsidRDefault="00631966" w:rsidP="00631966">
      <w:pPr>
        <w:shd w:val="clear" w:color="auto" w:fill="FFFFFF"/>
        <w:jc w:val="both"/>
        <w:rPr>
          <w:rFonts w:ascii="Arial" w:hAnsi="Arial" w:cs="Arial"/>
          <w:spacing w:val="-1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4. Прогноз сводных показателей муниципальных заданий</w:t>
      </w: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в рамках реализации муниципальной программы</w:t>
      </w:r>
    </w:p>
    <w:p w:rsidR="00631966" w:rsidRPr="00C7534F" w:rsidRDefault="00631966" w:rsidP="00631966">
      <w:pPr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В рамках муниципальной программы муниципальными учреждениями муниципальные услуги (работы) юридическим и (или) физическим лицам не оказываются.</w:t>
      </w:r>
    </w:p>
    <w:p w:rsidR="00631966" w:rsidRPr="00C7534F" w:rsidRDefault="00631966" w:rsidP="00631966">
      <w:pPr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b/>
          <w:color w:val="auto"/>
        </w:rPr>
        <w:t>5. Обоснование объема финансовых ресурсов, необходимых для реализации муниципальной программы</w:t>
      </w:r>
      <w:r w:rsidRPr="00C7534F">
        <w:rPr>
          <w:rFonts w:ascii="Arial" w:hAnsi="Arial" w:cs="Arial"/>
          <w:color w:val="auto"/>
        </w:rPr>
        <w:t>.</w:t>
      </w: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Финансовое обеспечение реализации муниципальной программы осуществляется за счет средств местного  бюджета.</w:t>
      </w:r>
    </w:p>
    <w:p w:rsidR="00631966" w:rsidRPr="00C7534F" w:rsidRDefault="00631966" w:rsidP="00631966">
      <w:pPr>
        <w:pStyle w:val="Default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>Распределение бюджетных ассигнований на реализацию программы утверждается решением Думы муниципального образования «Тургеневка».</w:t>
      </w: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color w:val="800000"/>
          <w:sz w:val="24"/>
          <w:szCs w:val="24"/>
        </w:rPr>
      </w:pPr>
    </w:p>
    <w:p w:rsidR="00631966" w:rsidRPr="00C7534F" w:rsidRDefault="00631966" w:rsidP="00631966">
      <w:pPr>
        <w:pStyle w:val="Default"/>
        <w:jc w:val="center"/>
        <w:rPr>
          <w:rFonts w:ascii="Arial" w:hAnsi="Arial" w:cs="Arial"/>
          <w:b/>
          <w:color w:val="auto"/>
        </w:rPr>
      </w:pPr>
      <w:r w:rsidRPr="00C7534F">
        <w:rPr>
          <w:rFonts w:ascii="Arial" w:hAnsi="Arial" w:cs="Arial"/>
          <w:b/>
          <w:color w:val="auto"/>
        </w:rPr>
        <w:t>6. Механизм реализации муниципальной программы</w:t>
      </w: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Реализация муниципальной программы осуществляется  администрацией  муниципального образования «Тургеневка».</w:t>
      </w:r>
    </w:p>
    <w:p w:rsidR="00631966" w:rsidRPr="00C7534F" w:rsidRDefault="00631966" w:rsidP="00631966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Программа предусматривает персональную ответственность исполнителей за реализацию закрепленных за ними мероприятий. </w:t>
      </w:r>
    </w:p>
    <w:p w:rsidR="00631966" w:rsidRPr="00C7534F" w:rsidRDefault="00631966" w:rsidP="006319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Для единого подхода к выполнению всего комплекса мероприятий программы, целенаправленного и эффективного расходования финансовых средств, выделенных на ее реализацию, необходимо четкое взаимодействие между всеми исполнителями программы.</w:t>
      </w:r>
    </w:p>
    <w:p w:rsidR="00631966" w:rsidRPr="00C7534F" w:rsidRDefault="00631966" w:rsidP="00C7534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Ответственный исполнитель: </w:t>
      </w:r>
    </w:p>
    <w:p w:rsidR="00631966" w:rsidRPr="00C7534F" w:rsidRDefault="00C7534F" w:rsidP="007E6E1F">
      <w:pPr>
        <w:pStyle w:val="Default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 w:rsidR="00631966" w:rsidRPr="00C7534F">
        <w:rPr>
          <w:rFonts w:ascii="Arial" w:hAnsi="Arial" w:cs="Arial"/>
          <w:color w:val="auto"/>
        </w:rPr>
        <w:t xml:space="preserve">организует реализацию программы, вносит предложения о внесении изменений в программу и несет ответственность за достижение показателей (индикаторов) программы, а также конечных результатов ее реализации; </w:t>
      </w:r>
    </w:p>
    <w:p w:rsidR="0018243B" w:rsidRDefault="00C7534F" w:rsidP="0018243B">
      <w:pPr>
        <w:pStyle w:val="Default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color w:val="auto"/>
        </w:rPr>
        <w:t xml:space="preserve">- </w:t>
      </w:r>
      <w:r w:rsidR="00631966" w:rsidRPr="00C7534F">
        <w:rPr>
          <w:rFonts w:ascii="Arial" w:hAnsi="Arial" w:cs="Arial"/>
          <w:color w:val="auto"/>
        </w:rPr>
        <w:t xml:space="preserve">в соответствии с требованиями </w:t>
      </w:r>
      <w:bookmarkStart w:id="0" w:name="_GoBack"/>
      <w:r w:rsidR="004D2356" w:rsidRPr="004D2356">
        <w:rPr>
          <w:rFonts w:ascii="Arial" w:hAnsi="Arial" w:cs="Arial"/>
          <w:color w:val="auto"/>
        </w:rPr>
        <w:t>Постановления А</w:t>
      </w:r>
      <w:r w:rsidR="00631966" w:rsidRPr="004D2356">
        <w:rPr>
          <w:rFonts w:ascii="Arial" w:hAnsi="Arial" w:cs="Arial"/>
          <w:color w:val="auto"/>
        </w:rPr>
        <w:t xml:space="preserve">дминистрации </w:t>
      </w:r>
      <w:r w:rsidR="00631966" w:rsidRPr="004D2356">
        <w:rPr>
          <w:rFonts w:ascii="Arial" w:hAnsi="Arial" w:cs="Arial"/>
          <w:bCs/>
          <w:color w:val="auto"/>
          <w:kern w:val="1"/>
        </w:rPr>
        <w:t>муниципального образования</w:t>
      </w:r>
      <w:r w:rsidR="004D2356" w:rsidRPr="004D2356">
        <w:rPr>
          <w:rFonts w:ascii="Arial" w:hAnsi="Arial" w:cs="Arial"/>
          <w:bCs/>
          <w:color w:val="auto"/>
          <w:kern w:val="1"/>
        </w:rPr>
        <w:t xml:space="preserve"> «Тургеневка»</w:t>
      </w:r>
      <w:r w:rsidR="00631966" w:rsidRPr="004D2356">
        <w:rPr>
          <w:rFonts w:ascii="Arial" w:hAnsi="Arial" w:cs="Arial"/>
          <w:color w:val="auto"/>
        </w:rPr>
        <w:t xml:space="preserve"> от </w:t>
      </w:r>
      <w:r w:rsidR="004D2356" w:rsidRPr="004D2356">
        <w:rPr>
          <w:rFonts w:ascii="Arial" w:hAnsi="Arial" w:cs="Arial"/>
          <w:bCs/>
          <w:color w:val="auto"/>
          <w:kern w:val="1"/>
        </w:rPr>
        <w:t>17.04</w:t>
      </w:r>
      <w:r w:rsidR="00631966" w:rsidRPr="004D2356">
        <w:rPr>
          <w:rFonts w:ascii="Arial" w:hAnsi="Arial" w:cs="Arial"/>
          <w:bCs/>
          <w:color w:val="auto"/>
          <w:kern w:val="1"/>
        </w:rPr>
        <w:t>.20</w:t>
      </w:r>
      <w:r w:rsidR="004D2356" w:rsidRPr="004D2356">
        <w:rPr>
          <w:rFonts w:ascii="Arial" w:hAnsi="Arial" w:cs="Arial"/>
          <w:bCs/>
          <w:color w:val="auto"/>
          <w:kern w:val="1"/>
        </w:rPr>
        <w:t>15 №12</w:t>
      </w:r>
      <w:r w:rsidRPr="004D2356">
        <w:rPr>
          <w:rFonts w:ascii="Arial" w:hAnsi="Arial" w:cs="Arial"/>
          <w:bCs/>
          <w:color w:val="auto"/>
          <w:kern w:val="1"/>
        </w:rPr>
        <w:t xml:space="preserve"> </w:t>
      </w:r>
      <w:r w:rsidR="00631966" w:rsidRPr="004D2356">
        <w:rPr>
          <w:rFonts w:ascii="Arial" w:hAnsi="Arial" w:cs="Arial"/>
          <w:bCs/>
          <w:color w:val="auto"/>
          <w:kern w:val="1"/>
        </w:rPr>
        <w:t>«</w:t>
      </w:r>
      <w:r w:rsidR="00631966" w:rsidRPr="004D2356">
        <w:rPr>
          <w:rFonts w:ascii="Arial" w:hAnsi="Arial" w:cs="Arial"/>
          <w:color w:val="auto"/>
        </w:rPr>
        <w:t xml:space="preserve">Об утверждении </w:t>
      </w:r>
      <w:r w:rsidR="004D2356" w:rsidRPr="004D2356">
        <w:rPr>
          <w:rFonts w:ascii="Arial" w:hAnsi="Arial" w:cs="Arial"/>
          <w:color w:val="auto"/>
        </w:rPr>
        <w:t xml:space="preserve"> Порядка разработки и реализации</w:t>
      </w:r>
      <w:r w:rsidR="00631966" w:rsidRPr="004D2356">
        <w:rPr>
          <w:rFonts w:ascii="Arial" w:hAnsi="Arial" w:cs="Arial"/>
          <w:color w:val="auto"/>
        </w:rPr>
        <w:t xml:space="preserve"> му</w:t>
      </w:r>
      <w:r w:rsidR="004D2356" w:rsidRPr="004D2356">
        <w:rPr>
          <w:rFonts w:ascii="Arial" w:hAnsi="Arial" w:cs="Arial"/>
          <w:color w:val="auto"/>
        </w:rPr>
        <w:t>ниципальных программ</w:t>
      </w:r>
      <w:r w:rsidR="00631966" w:rsidRPr="004D2356">
        <w:rPr>
          <w:rFonts w:ascii="Arial" w:hAnsi="Arial" w:cs="Arial"/>
          <w:color w:val="auto"/>
        </w:rPr>
        <w:t xml:space="preserve">  муниципального </w:t>
      </w:r>
      <w:r w:rsidR="00631966" w:rsidRPr="004D2356">
        <w:rPr>
          <w:rFonts w:ascii="Arial" w:hAnsi="Arial" w:cs="Arial"/>
          <w:color w:val="auto"/>
        </w:rPr>
        <w:lastRenderedPageBreak/>
        <w:t>образования  </w:t>
      </w:r>
      <w:r w:rsidR="004D2356" w:rsidRPr="004D2356">
        <w:rPr>
          <w:rFonts w:ascii="Arial" w:hAnsi="Arial" w:cs="Arial"/>
          <w:color w:val="auto"/>
        </w:rPr>
        <w:t>«Тургеневка»</w:t>
      </w:r>
      <w:r w:rsidR="00631966" w:rsidRPr="004D2356">
        <w:rPr>
          <w:rFonts w:ascii="Arial" w:hAnsi="Arial" w:cs="Arial"/>
          <w:bCs/>
          <w:color w:val="auto"/>
          <w:kern w:val="1"/>
        </w:rPr>
        <w:t>».</w:t>
      </w:r>
      <w:bookmarkEnd w:id="0"/>
      <w:r w:rsidRPr="004D2356">
        <w:rPr>
          <w:rFonts w:ascii="Arial" w:hAnsi="Arial" w:cs="Arial"/>
          <w:bCs/>
          <w:color w:val="auto"/>
          <w:kern w:val="1"/>
        </w:rPr>
        <w:t xml:space="preserve"> </w:t>
      </w:r>
      <w:r w:rsidR="00631966" w:rsidRPr="00C7534F">
        <w:rPr>
          <w:rFonts w:ascii="Arial" w:hAnsi="Arial" w:cs="Arial"/>
          <w:lang w:eastAsia="ru-RU"/>
        </w:rPr>
        <w:t xml:space="preserve">Муниципальная программа  подлежат приведению в соответствие с решением представительного органа  МО о местном бюджете на очередной финансовый год и плановый период не позднее двух месяцев со дня </w:t>
      </w:r>
      <w:r w:rsidR="0018243B">
        <w:rPr>
          <w:rFonts w:ascii="Arial" w:hAnsi="Arial" w:cs="Arial"/>
          <w:lang w:eastAsia="ru-RU"/>
        </w:rPr>
        <w:t>вступления его</w:t>
      </w:r>
      <w:r w:rsidR="0018243B">
        <w:rPr>
          <w:rFonts w:ascii="Arial" w:hAnsi="Arial" w:cs="Arial"/>
          <w:lang w:eastAsia="ru-RU"/>
        </w:rPr>
        <w:tab/>
        <w:t xml:space="preserve">в </w:t>
      </w:r>
      <w:r w:rsidR="00631966" w:rsidRPr="00C7534F">
        <w:rPr>
          <w:rFonts w:ascii="Arial" w:hAnsi="Arial" w:cs="Arial"/>
          <w:lang w:eastAsia="ru-RU"/>
        </w:rPr>
        <w:t>силу.</w:t>
      </w:r>
      <w:r w:rsidR="0018243B">
        <w:rPr>
          <w:rFonts w:ascii="Arial" w:hAnsi="Arial" w:cs="Arial"/>
          <w:lang w:eastAsia="ru-RU"/>
        </w:rPr>
        <w:t xml:space="preserve"> </w:t>
      </w:r>
    </w:p>
    <w:p w:rsidR="00631966" w:rsidRPr="00C7534F" w:rsidRDefault="00631966" w:rsidP="0018243B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lang w:eastAsia="ru-RU"/>
        </w:rPr>
        <w:t xml:space="preserve">Ответственный исполнитель совместно с соисполнителями в срок до 1 апреля года, следующего </w:t>
      </w:r>
      <w:proofErr w:type="gramStart"/>
      <w:r w:rsidRPr="00C7534F">
        <w:rPr>
          <w:rFonts w:ascii="Arial" w:hAnsi="Arial" w:cs="Arial"/>
          <w:lang w:eastAsia="ru-RU"/>
        </w:rPr>
        <w:t>за</w:t>
      </w:r>
      <w:proofErr w:type="gramEnd"/>
      <w:r w:rsidR="0018243B">
        <w:rPr>
          <w:rFonts w:ascii="Arial" w:hAnsi="Arial" w:cs="Arial"/>
          <w:lang w:eastAsia="ru-RU"/>
        </w:rPr>
        <w:t xml:space="preserve"> </w:t>
      </w:r>
      <w:proofErr w:type="gramStart"/>
      <w:r w:rsidRPr="00C7534F">
        <w:rPr>
          <w:rFonts w:ascii="Arial" w:hAnsi="Arial" w:cs="Arial"/>
          <w:lang w:eastAsia="ru-RU"/>
        </w:rPr>
        <w:t>отчетным</w:t>
      </w:r>
      <w:proofErr w:type="gramEnd"/>
      <w:r w:rsidRPr="00C7534F">
        <w:rPr>
          <w:rFonts w:ascii="Arial" w:hAnsi="Arial" w:cs="Arial"/>
          <w:lang w:eastAsia="ru-RU"/>
        </w:rPr>
        <w:t>, формирует и представляет в Комиссию ежегодный отчет о реализации муниципальной программы за отчетный</w:t>
      </w:r>
      <w:r w:rsidRPr="00C7534F">
        <w:rPr>
          <w:rFonts w:ascii="Arial" w:hAnsi="Arial" w:cs="Arial"/>
          <w:lang w:eastAsia="ru-RU"/>
        </w:rPr>
        <w:tab/>
        <w:t>год.</w:t>
      </w:r>
      <w:r w:rsidR="0018243B">
        <w:rPr>
          <w:rFonts w:ascii="Arial" w:hAnsi="Arial" w:cs="Arial"/>
          <w:lang w:eastAsia="ru-RU"/>
        </w:rPr>
        <w:t xml:space="preserve"> </w:t>
      </w:r>
      <w:r w:rsidRPr="00C7534F">
        <w:rPr>
          <w:rFonts w:ascii="Arial" w:hAnsi="Arial" w:cs="Arial"/>
          <w:lang w:eastAsia="ru-RU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</w:t>
      </w:r>
      <w:r w:rsidR="007E6E1F">
        <w:rPr>
          <w:rFonts w:ascii="Arial" w:hAnsi="Arial" w:cs="Arial"/>
          <w:lang w:eastAsia="ru-RU"/>
        </w:rPr>
        <w:t xml:space="preserve">тчет о реализации муниципальной </w:t>
      </w:r>
      <w:r w:rsidRPr="00C7534F">
        <w:rPr>
          <w:rFonts w:ascii="Arial" w:hAnsi="Arial" w:cs="Arial"/>
          <w:lang w:eastAsia="ru-RU"/>
        </w:rPr>
        <w:t>программы</w:t>
      </w:r>
      <w:r w:rsidRPr="00C7534F">
        <w:rPr>
          <w:rFonts w:ascii="Arial" w:hAnsi="Arial" w:cs="Arial"/>
          <w:lang w:eastAsia="ru-RU"/>
        </w:rPr>
        <w:tab/>
      </w:r>
      <w:r w:rsidRPr="00C7534F">
        <w:rPr>
          <w:rFonts w:ascii="Arial" w:hAnsi="Arial" w:cs="Arial"/>
          <w:lang w:eastAsia="ru-RU"/>
        </w:rPr>
        <w:tab/>
        <w:t>за</w:t>
      </w:r>
      <w:r w:rsidRPr="00C7534F">
        <w:rPr>
          <w:rFonts w:ascii="Arial" w:hAnsi="Arial" w:cs="Arial"/>
          <w:lang w:eastAsia="ru-RU"/>
        </w:rPr>
        <w:tab/>
        <w:t>отчетный</w:t>
      </w:r>
      <w:r w:rsidRPr="00C7534F">
        <w:rPr>
          <w:rFonts w:ascii="Arial" w:hAnsi="Arial" w:cs="Arial"/>
          <w:lang w:eastAsia="ru-RU"/>
        </w:rPr>
        <w:tab/>
        <w:t>год.</w:t>
      </w:r>
      <w:r w:rsidR="00C7534F">
        <w:rPr>
          <w:rFonts w:ascii="Arial" w:hAnsi="Arial" w:cs="Arial"/>
          <w:lang w:eastAsia="ru-RU"/>
        </w:rPr>
        <w:t xml:space="preserve"> </w:t>
      </w:r>
      <w:r w:rsidRPr="00C7534F">
        <w:rPr>
          <w:rFonts w:ascii="Arial" w:hAnsi="Arial" w:cs="Arial"/>
          <w:color w:val="auto"/>
        </w:rPr>
        <w:t>Внесение изменений в программу осуществляется по инициативе  ответственного исполнителя либо во исполнение поручений администрации поселения, в том числе с учетом</w:t>
      </w:r>
      <w:r w:rsidR="0018243B">
        <w:rPr>
          <w:rFonts w:ascii="Arial" w:hAnsi="Arial" w:cs="Arial"/>
          <w:color w:val="auto"/>
        </w:rPr>
        <w:t xml:space="preserve"> </w:t>
      </w:r>
      <w:proofErr w:type="gramStart"/>
      <w:r w:rsidRPr="00C7534F">
        <w:rPr>
          <w:rFonts w:ascii="Arial" w:hAnsi="Arial" w:cs="Arial"/>
          <w:color w:val="auto"/>
        </w:rPr>
        <w:t>результатов оценки эффективности реализации</w:t>
      </w:r>
      <w:r w:rsidR="007E6E1F">
        <w:rPr>
          <w:rFonts w:ascii="Arial" w:hAnsi="Arial" w:cs="Arial"/>
          <w:color w:val="auto"/>
        </w:rPr>
        <w:t xml:space="preserve"> </w:t>
      </w:r>
      <w:r w:rsidRPr="00C7534F">
        <w:rPr>
          <w:rFonts w:ascii="Arial" w:hAnsi="Arial" w:cs="Arial"/>
          <w:color w:val="auto"/>
        </w:rPr>
        <w:t xml:space="preserve"> программы</w:t>
      </w:r>
      <w:proofErr w:type="gramEnd"/>
      <w:r w:rsidRPr="00C7534F">
        <w:rPr>
          <w:rFonts w:ascii="Arial" w:hAnsi="Arial" w:cs="Arial"/>
          <w:color w:val="auto"/>
        </w:rPr>
        <w:t>.</w:t>
      </w:r>
    </w:p>
    <w:p w:rsidR="00631966" w:rsidRPr="00C7534F" w:rsidRDefault="00631966" w:rsidP="007E6E1F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Ответственный исполнитель размещает на официальном сайте в информационно-коммуникационной сети "Интернет" информацию о программе, ходе ее реализации, достижении значений показателей (индикаторов) программы, степени выполнения мероприятий программы. </w:t>
      </w:r>
    </w:p>
    <w:p w:rsidR="00631966" w:rsidRPr="00C7534F" w:rsidRDefault="00631966" w:rsidP="007E6E1F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C7534F">
        <w:rPr>
          <w:rFonts w:ascii="Arial" w:hAnsi="Arial" w:cs="Arial"/>
          <w:color w:val="auto"/>
        </w:rPr>
        <w:t xml:space="preserve">Приобретение материальных средств, оказание услуг, выполнение работ для муниципальных нужд осуществляется на основании Федерального закона от 21.07.2005 № 94-ФЗ "О размещении заказов на поставки товаров, выполнение работ, оказание услуг для государственных и муниципальных нужд". </w:t>
      </w:r>
    </w:p>
    <w:p w:rsidR="00631966" w:rsidRDefault="00631966" w:rsidP="007E6E1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534F">
        <w:rPr>
          <w:rFonts w:ascii="Arial" w:hAnsi="Arial" w:cs="Arial"/>
          <w:sz w:val="24"/>
          <w:szCs w:val="24"/>
        </w:rPr>
        <w:t>Исполнители мероприятий несут ответственность за некачественное и несвоевременное их выполнение, нецелевое и нерациональное использование финансовых сре</w:t>
      </w:r>
      <w:proofErr w:type="gramStart"/>
      <w:r w:rsidRPr="00C7534F">
        <w:rPr>
          <w:rFonts w:ascii="Arial" w:hAnsi="Arial" w:cs="Arial"/>
          <w:sz w:val="24"/>
          <w:szCs w:val="24"/>
        </w:rPr>
        <w:t>дств в с</w:t>
      </w:r>
      <w:proofErr w:type="gramEnd"/>
      <w:r w:rsidRPr="00C7534F">
        <w:rPr>
          <w:rFonts w:ascii="Arial" w:hAnsi="Arial" w:cs="Arial"/>
          <w:sz w:val="24"/>
          <w:szCs w:val="24"/>
        </w:rPr>
        <w:t>оответствии с действующим законодательством.</w:t>
      </w:r>
    </w:p>
    <w:p w:rsidR="007E6E1F" w:rsidRPr="007E6E1F" w:rsidRDefault="007E6E1F" w:rsidP="007E6E1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31966" w:rsidRPr="007E6E1F" w:rsidRDefault="00631966" w:rsidP="004D2356">
      <w:pPr>
        <w:pStyle w:val="Standard"/>
        <w:autoSpaceDE w:val="0"/>
        <w:spacing w:line="200" w:lineRule="atLeast"/>
        <w:ind w:left="4248" w:firstLine="708"/>
        <w:jc w:val="right"/>
        <w:rPr>
          <w:rFonts w:ascii="Courier New" w:eastAsia="Times New Roman CYR" w:hAnsi="Courier New" w:cs="Courier New"/>
          <w:sz w:val="22"/>
          <w:szCs w:val="22"/>
        </w:rPr>
      </w:pPr>
      <w:r w:rsidRPr="007E6E1F">
        <w:rPr>
          <w:rFonts w:ascii="Courier New" w:eastAsia="Times New Roman CYR" w:hAnsi="Courier New" w:cs="Courier New"/>
          <w:sz w:val="22"/>
          <w:szCs w:val="22"/>
        </w:rPr>
        <w:t>Приложение к муниципальной программе</w:t>
      </w:r>
      <w:r w:rsidRPr="007E6E1F">
        <w:rPr>
          <w:rFonts w:ascii="Courier New" w:eastAsia="Times New Roman CYR" w:hAnsi="Courier New" w:cs="Courier New"/>
          <w:sz w:val="22"/>
          <w:szCs w:val="22"/>
        </w:rPr>
        <w:tab/>
        <w:t xml:space="preserve"> «</w:t>
      </w:r>
      <w:r w:rsidR="0018243B" w:rsidRPr="007E6E1F">
        <w:rPr>
          <w:rFonts w:ascii="Courier New" w:hAnsi="Courier New" w:cs="Courier New"/>
          <w:sz w:val="22"/>
          <w:szCs w:val="22"/>
        </w:rPr>
        <w:t>Строительство детских площадок на территории муниципального образования «Тургеневка» на 2019 год</w:t>
      </w:r>
      <w:r w:rsidRPr="007E6E1F">
        <w:rPr>
          <w:rFonts w:ascii="Courier New" w:eastAsia="Times New Roman CYR" w:hAnsi="Courier New" w:cs="Courier New"/>
          <w:sz w:val="22"/>
          <w:szCs w:val="22"/>
        </w:rPr>
        <w:t>»</w:t>
      </w:r>
    </w:p>
    <w:p w:rsidR="00631966" w:rsidRPr="007E6E1F" w:rsidRDefault="00631966" w:rsidP="007E6E1F">
      <w:pPr>
        <w:pStyle w:val="Standard"/>
        <w:autoSpaceDE w:val="0"/>
        <w:spacing w:line="200" w:lineRule="atLeast"/>
        <w:ind w:firstLine="540"/>
        <w:jc w:val="right"/>
        <w:rPr>
          <w:rFonts w:ascii="Arial" w:eastAsia="Calibri" w:hAnsi="Arial" w:cs="Arial"/>
        </w:rPr>
      </w:pPr>
    </w:p>
    <w:p w:rsidR="00631966" w:rsidRPr="007E6E1F" w:rsidRDefault="00631966" w:rsidP="007E6E1F">
      <w:pPr>
        <w:pStyle w:val="Standard"/>
        <w:autoSpaceDE w:val="0"/>
        <w:spacing w:line="200" w:lineRule="atLeast"/>
        <w:jc w:val="center"/>
        <w:rPr>
          <w:rFonts w:ascii="Arial" w:eastAsia="Times New Roman CYR" w:hAnsi="Arial" w:cs="Arial"/>
          <w:b/>
          <w:bCs/>
        </w:rPr>
      </w:pPr>
      <w:r w:rsidRPr="007E6E1F">
        <w:rPr>
          <w:rFonts w:ascii="Arial" w:eastAsia="Times New Roman CYR" w:hAnsi="Arial" w:cs="Arial"/>
          <w:b/>
          <w:bCs/>
        </w:rPr>
        <w:t>Перечень программных мероприятий</w:t>
      </w:r>
    </w:p>
    <w:p w:rsidR="00631966" w:rsidRPr="007E6E1F" w:rsidRDefault="00631966" w:rsidP="00631966">
      <w:pPr>
        <w:pStyle w:val="Standard"/>
        <w:autoSpaceDE w:val="0"/>
        <w:spacing w:line="200" w:lineRule="atLeast"/>
        <w:ind w:firstLine="540"/>
        <w:jc w:val="both"/>
        <w:rPr>
          <w:rFonts w:ascii="Arial" w:eastAsia="Calibri" w:hAnsi="Arial" w:cs="Arial"/>
        </w:rPr>
      </w:pPr>
    </w:p>
    <w:tbl>
      <w:tblPr>
        <w:tblW w:w="9703" w:type="dxa"/>
        <w:tblInd w:w="-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65"/>
        <w:gridCol w:w="61"/>
        <w:gridCol w:w="3361"/>
        <w:gridCol w:w="2559"/>
        <w:gridCol w:w="2957"/>
      </w:tblGrid>
      <w:tr w:rsidR="00631966" w:rsidRPr="007D1C61" w:rsidTr="004D2356">
        <w:trPr>
          <w:trHeight w:val="583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№</w:t>
            </w:r>
          </w:p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/</w:t>
            </w:r>
            <w:proofErr w:type="spellStart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2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9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6E1F" w:rsidRPr="007E6E1F" w:rsidRDefault="00631966" w:rsidP="0018243B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Объем финансирования тыс</w:t>
            </w:r>
            <w:proofErr w:type="gramStart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.р</w:t>
            </w:r>
            <w:proofErr w:type="gramEnd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уб. на 201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9 </w:t>
            </w: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г</w:t>
            </w:r>
            <w:r w:rsidR="007E6E1F">
              <w:rPr>
                <w:rFonts w:ascii="Courier New" w:eastAsia="Times New Roman CYR" w:hAnsi="Courier New" w:cs="Courier New"/>
                <w:sz w:val="22"/>
                <w:szCs w:val="22"/>
              </w:rPr>
              <w:t>.</w:t>
            </w:r>
          </w:p>
        </w:tc>
      </w:tr>
      <w:tr w:rsidR="00631966" w:rsidRPr="007D1C61" w:rsidTr="004D2356">
        <w:trPr>
          <w:trHeight w:val="83"/>
        </w:trPr>
        <w:tc>
          <w:tcPr>
            <w:tcW w:w="7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2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</w:p>
        </w:tc>
      </w:tr>
      <w:tr w:rsidR="00631966" w:rsidRPr="007D1C61" w:rsidTr="004D2356">
        <w:trPr>
          <w:trHeight w:val="1"/>
        </w:trPr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1</w:t>
            </w:r>
          </w:p>
        </w:tc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Благоустройство территории под детскую площадку в с. 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Тургеневка</w:t>
            </w: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 по ул. 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Советской (</w:t>
            </w:r>
            <w:proofErr w:type="spellStart"/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Хандабай</w:t>
            </w:r>
            <w:proofErr w:type="spellEnd"/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), приобретение  и установка оборудования детской площадки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18243B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Администрация МО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 «Тургеневка»</w:t>
            </w:r>
          </w:p>
        </w:tc>
        <w:tc>
          <w:tcPr>
            <w:tcW w:w="2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18243B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  <w:r w:rsidR="00631966" w:rsidRPr="007E6E1F">
              <w:rPr>
                <w:rFonts w:ascii="Courier New" w:eastAsia="Calibri" w:hAnsi="Courier New" w:cs="Courier New"/>
                <w:sz w:val="22"/>
                <w:szCs w:val="22"/>
              </w:rPr>
              <w:t>00,00</w:t>
            </w:r>
          </w:p>
        </w:tc>
      </w:tr>
      <w:tr w:rsidR="00631966" w:rsidRPr="007D1C61" w:rsidTr="004D2356">
        <w:trPr>
          <w:trHeight w:val="273"/>
        </w:trPr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2</w:t>
            </w:r>
          </w:p>
        </w:tc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Приобретение  и установка оборудования детской площадки </w:t>
            </w:r>
            <w:proofErr w:type="gramStart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в</w:t>
            </w:r>
            <w:proofErr w:type="gramEnd"/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 с. 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Тургеневка</w:t>
            </w: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 xml:space="preserve"> по ул. </w:t>
            </w:r>
            <w:r w:rsidR="0018243B"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Советской (Библиотека)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18243B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18243B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E6E1F">
              <w:rPr>
                <w:rFonts w:ascii="Courier New" w:eastAsia="Calibri" w:hAnsi="Courier New" w:cs="Courier New"/>
                <w:sz w:val="22"/>
                <w:szCs w:val="22"/>
              </w:rPr>
              <w:t xml:space="preserve"> 1</w:t>
            </w:r>
            <w:r w:rsidR="00631966" w:rsidRPr="007E6E1F">
              <w:rPr>
                <w:rFonts w:ascii="Courier New" w:eastAsia="Calibri" w:hAnsi="Courier New" w:cs="Courier New"/>
                <w:sz w:val="22"/>
                <w:szCs w:val="22"/>
              </w:rPr>
              <w:t>00,0</w:t>
            </w:r>
          </w:p>
        </w:tc>
      </w:tr>
      <w:tr w:rsidR="00631966" w:rsidRPr="007D1C61" w:rsidTr="004D2356">
        <w:trPr>
          <w:trHeight w:val="273"/>
        </w:trPr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6E1F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</w:pPr>
            <w:r w:rsidRPr="007E6E1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 xml:space="preserve">  </w:t>
            </w:r>
            <w:r w:rsidR="007E6E1F" w:rsidRPr="007E6E1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В</w:t>
            </w:r>
            <w:r w:rsidRPr="007E6E1F">
              <w:rPr>
                <w:rFonts w:ascii="Courier New" w:eastAsia="Times New Roman CYR" w:hAnsi="Courier New" w:cs="Courier New"/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631966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31966" w:rsidRPr="007E6E1F" w:rsidRDefault="0018243B" w:rsidP="00903FD4">
            <w:pPr>
              <w:pStyle w:val="Standard"/>
              <w:autoSpaceDE w:val="0"/>
              <w:spacing w:line="200" w:lineRule="atLeast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7E6E1F">
              <w:rPr>
                <w:rFonts w:ascii="Courier New" w:eastAsia="Calibri" w:hAnsi="Courier New" w:cs="Courier New"/>
                <w:b/>
                <w:sz w:val="22"/>
                <w:szCs w:val="22"/>
              </w:rPr>
              <w:t>200</w:t>
            </w:r>
            <w:r w:rsidR="00631966" w:rsidRPr="007E6E1F">
              <w:rPr>
                <w:rFonts w:ascii="Courier New" w:eastAsia="Calibri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C3082B" w:rsidRPr="007D7AB1" w:rsidRDefault="00C3082B" w:rsidP="004D2356">
      <w:pPr>
        <w:pStyle w:val="Standard"/>
        <w:autoSpaceDE w:val="0"/>
        <w:spacing w:after="120" w:line="200" w:lineRule="atLeast"/>
        <w:jc w:val="center"/>
        <w:rPr>
          <w:sz w:val="28"/>
          <w:szCs w:val="28"/>
        </w:rPr>
      </w:pPr>
    </w:p>
    <w:sectPr w:rsidR="00C3082B" w:rsidRPr="007D7AB1" w:rsidSect="00D8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2C8" w:rsidRDefault="00C862C8" w:rsidP="001E77EA">
      <w:r>
        <w:separator/>
      </w:r>
    </w:p>
  </w:endnote>
  <w:endnote w:type="continuationSeparator" w:id="1">
    <w:p w:rsidR="00C862C8" w:rsidRDefault="00C862C8" w:rsidP="001E7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2C8" w:rsidRDefault="00C862C8" w:rsidP="001E77EA">
      <w:r>
        <w:separator/>
      </w:r>
    </w:p>
  </w:footnote>
  <w:footnote w:type="continuationSeparator" w:id="1">
    <w:p w:rsidR="00C862C8" w:rsidRDefault="00C862C8" w:rsidP="001E7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E277B"/>
    <w:multiLevelType w:val="hybridMultilevel"/>
    <w:tmpl w:val="FDBA882E"/>
    <w:lvl w:ilvl="0" w:tplc="62084C5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F3B1DF4"/>
    <w:multiLevelType w:val="hybridMultilevel"/>
    <w:tmpl w:val="9CAE56D8"/>
    <w:lvl w:ilvl="0" w:tplc="9D3CA5EA">
      <w:start w:val="1"/>
      <w:numFmt w:val="decimal"/>
      <w:lvlText w:val="%1."/>
      <w:lvlJc w:val="left"/>
      <w:pPr>
        <w:ind w:left="1069" w:hanging="360"/>
      </w:pPr>
      <w:rPr>
        <w:rFonts w:eastAsia="SimSu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7EA"/>
    <w:rsid w:val="000715C0"/>
    <w:rsid w:val="00120B5E"/>
    <w:rsid w:val="0018243B"/>
    <w:rsid w:val="001B3EBE"/>
    <w:rsid w:val="001E77EA"/>
    <w:rsid w:val="002571A6"/>
    <w:rsid w:val="0031010D"/>
    <w:rsid w:val="00351E99"/>
    <w:rsid w:val="00485E9E"/>
    <w:rsid w:val="004D2356"/>
    <w:rsid w:val="00537B1C"/>
    <w:rsid w:val="00631966"/>
    <w:rsid w:val="006659E0"/>
    <w:rsid w:val="00667344"/>
    <w:rsid w:val="00727BE0"/>
    <w:rsid w:val="007D7AB1"/>
    <w:rsid w:val="007E6E1F"/>
    <w:rsid w:val="008553F4"/>
    <w:rsid w:val="0092003B"/>
    <w:rsid w:val="009A0C98"/>
    <w:rsid w:val="009B3EBD"/>
    <w:rsid w:val="00A50D52"/>
    <w:rsid w:val="00A701B8"/>
    <w:rsid w:val="00BF019E"/>
    <w:rsid w:val="00C20447"/>
    <w:rsid w:val="00C3082B"/>
    <w:rsid w:val="00C34F4F"/>
    <w:rsid w:val="00C7534F"/>
    <w:rsid w:val="00C862C8"/>
    <w:rsid w:val="00CE1EFE"/>
    <w:rsid w:val="00D42044"/>
    <w:rsid w:val="00D83030"/>
    <w:rsid w:val="00E01015"/>
    <w:rsid w:val="00E24C70"/>
    <w:rsid w:val="00EA7A8B"/>
    <w:rsid w:val="00F03039"/>
    <w:rsid w:val="00FD4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2019-06-18T04:25:00Z</cp:lastPrinted>
  <dcterms:created xsi:type="dcterms:W3CDTF">2019-06-17T08:49:00Z</dcterms:created>
  <dcterms:modified xsi:type="dcterms:W3CDTF">2019-06-18T04:32:00Z</dcterms:modified>
</cp:coreProperties>
</file>