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A02" w:rsidRPr="007A489B" w:rsidRDefault="00904E0D" w:rsidP="00904E0D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>21.05</w:t>
      </w:r>
      <w:r w:rsidR="00653A02" w:rsidRPr="007A489B">
        <w:rPr>
          <w:rFonts w:ascii="Arial" w:hAnsi="Arial" w:cs="Arial"/>
          <w:b/>
          <w:bCs/>
          <w:sz w:val="32"/>
          <w:szCs w:val="32"/>
          <w:lang w:eastAsia="en-US"/>
        </w:rPr>
        <w:t>.201</w:t>
      </w:r>
      <w:r>
        <w:rPr>
          <w:rFonts w:ascii="Arial" w:hAnsi="Arial" w:cs="Arial"/>
          <w:b/>
          <w:bCs/>
          <w:sz w:val="32"/>
          <w:szCs w:val="32"/>
          <w:lang w:eastAsia="en-US"/>
        </w:rPr>
        <w:t>9г. №31</w:t>
      </w:r>
    </w:p>
    <w:p w:rsidR="00653A02" w:rsidRPr="007A489B" w:rsidRDefault="00653A02" w:rsidP="00904E0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653A02" w:rsidRPr="007A489B" w:rsidRDefault="00653A02" w:rsidP="00904E0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653A02" w:rsidRPr="007A489B" w:rsidRDefault="00653A02" w:rsidP="00904E0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653A02" w:rsidRPr="007A489B" w:rsidRDefault="00653A02" w:rsidP="00904E0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653A02" w:rsidRPr="007A489B" w:rsidRDefault="00653A02" w:rsidP="00904E0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653A02" w:rsidRPr="007A489B" w:rsidRDefault="00653A02" w:rsidP="00904E0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ПОСТАНОВЛЕНИЕ</w:t>
      </w:r>
    </w:p>
    <w:p w:rsidR="001E3999" w:rsidRPr="007A489B" w:rsidRDefault="001E3999" w:rsidP="00904E0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</w:p>
    <w:p w:rsidR="001E3999" w:rsidRPr="007A489B" w:rsidRDefault="001E3999" w:rsidP="00904E0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 xml:space="preserve">ОБ УТВЕРЖДЕНИИ </w:t>
      </w:r>
      <w:r w:rsidR="00904E0D">
        <w:rPr>
          <w:rFonts w:ascii="Arial" w:hAnsi="Arial" w:cs="Arial"/>
          <w:b/>
          <w:bCs/>
          <w:sz w:val="32"/>
          <w:szCs w:val="32"/>
          <w:lang w:eastAsia="en-US"/>
        </w:rPr>
        <w:t>ПОРЯДКА ОПУБЛИКОВАНИЯ ИНФОРМАЦИИ ОБ ОБЪЕКТАХ НЕДВИЖИМОГО ИМУЩЕСТВА, НАХОДЯЩЕГОСЯ В МУНИЦИПАЛЬНОЙ СОБСТВЕННОСТИ</w:t>
      </w: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 xml:space="preserve"> МУНИЦИПАЛЬНОГО ОБРАЗОВАНИЯ «ТУРГЕНЕВКА»</w:t>
      </w:r>
    </w:p>
    <w:p w:rsidR="00653A02" w:rsidRPr="001E3999" w:rsidRDefault="00653A02" w:rsidP="00904E0D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904E0D" w:rsidRDefault="001E3999" w:rsidP="00904E0D">
      <w:pPr>
        <w:ind w:right="115" w:firstLine="709"/>
        <w:jc w:val="both"/>
        <w:rPr>
          <w:rFonts w:ascii="Arial" w:eastAsia="Times New Roman" w:hAnsi="Arial" w:cs="Arial"/>
          <w:color w:val="000000"/>
        </w:rPr>
      </w:pPr>
      <w:r w:rsidRPr="001E3999">
        <w:rPr>
          <w:rFonts w:ascii="Arial" w:eastAsia="Times New Roman" w:hAnsi="Arial" w:cs="Arial"/>
          <w:color w:val="000000"/>
        </w:rPr>
        <w:t xml:space="preserve">В </w:t>
      </w:r>
      <w:r w:rsidR="00904E0D">
        <w:rPr>
          <w:rFonts w:ascii="Arial" w:eastAsia="Times New Roman" w:hAnsi="Arial" w:cs="Arial"/>
          <w:color w:val="000000"/>
        </w:rPr>
        <w:t xml:space="preserve">целях </w:t>
      </w:r>
      <w:proofErr w:type="gramStart"/>
      <w:r w:rsidR="00904E0D">
        <w:rPr>
          <w:rFonts w:ascii="Arial" w:eastAsia="Times New Roman" w:hAnsi="Arial" w:cs="Arial"/>
          <w:color w:val="000000"/>
        </w:rPr>
        <w:t>реализации перечня поручений Президента Российской Федерации</w:t>
      </w:r>
      <w:proofErr w:type="gramEnd"/>
      <w:r w:rsidR="00904E0D">
        <w:rPr>
          <w:rFonts w:ascii="Arial" w:eastAsia="Times New Roman" w:hAnsi="Arial" w:cs="Arial"/>
          <w:color w:val="000000"/>
        </w:rPr>
        <w:t xml:space="preserve"> по итогам заседания Государственного совета Российской Федерации 05.04.2018 (№Пр-817ГС от 15.05.2018) в части обеспечения опубликования и актуализации в информационно-телекоммуникационной сети «Интернет» информации об объектах, находящихся в муниципальной собственности</w:t>
      </w:r>
      <w:r w:rsidRPr="00CF14D9">
        <w:rPr>
          <w:rFonts w:ascii="Arial" w:eastAsia="Times New Roman" w:hAnsi="Arial" w:cs="Arial"/>
          <w:color w:val="000000"/>
        </w:rPr>
        <w:t xml:space="preserve"> </w:t>
      </w:r>
    </w:p>
    <w:p w:rsidR="00904E0D" w:rsidRDefault="00904E0D" w:rsidP="00904E0D">
      <w:pPr>
        <w:ind w:right="115" w:firstLine="709"/>
        <w:jc w:val="both"/>
        <w:rPr>
          <w:rFonts w:ascii="Arial" w:eastAsia="Times New Roman" w:hAnsi="Arial" w:cs="Arial"/>
          <w:color w:val="000000"/>
        </w:rPr>
      </w:pPr>
    </w:p>
    <w:p w:rsidR="00904E0D" w:rsidRPr="00904E0D" w:rsidRDefault="001F63D3" w:rsidP="00904E0D">
      <w:pPr>
        <w:ind w:right="115"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904E0D">
        <w:rPr>
          <w:rFonts w:ascii="Arial" w:eastAsia="Times New Roman" w:hAnsi="Arial" w:cs="Arial"/>
          <w:b/>
          <w:color w:val="000000"/>
          <w:sz w:val="30"/>
          <w:szCs w:val="30"/>
        </w:rPr>
        <w:t>ПОСТАНОВЛЯЕТ:</w:t>
      </w:r>
    </w:p>
    <w:p w:rsidR="00904E0D" w:rsidRDefault="00904E0D" w:rsidP="00904E0D">
      <w:pPr>
        <w:ind w:right="115" w:firstLine="709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1E3999" w:rsidRPr="001E3999" w:rsidRDefault="001E3999" w:rsidP="00290698">
      <w:pPr>
        <w:ind w:right="115" w:firstLine="709"/>
        <w:jc w:val="both"/>
        <w:rPr>
          <w:rFonts w:ascii="Arial" w:eastAsia="Times New Roman" w:hAnsi="Arial" w:cs="Arial"/>
          <w:color w:val="000000"/>
        </w:rPr>
      </w:pPr>
      <w:r w:rsidRPr="001E3999">
        <w:rPr>
          <w:rFonts w:ascii="Arial" w:eastAsia="Times New Roman" w:hAnsi="Arial" w:cs="Arial"/>
          <w:color w:val="000000"/>
        </w:rPr>
        <w:t xml:space="preserve">1. Утвердить </w:t>
      </w:r>
      <w:r w:rsidR="00904E0D">
        <w:rPr>
          <w:rFonts w:ascii="Arial" w:eastAsia="Times New Roman" w:hAnsi="Arial" w:cs="Arial"/>
          <w:color w:val="000000"/>
        </w:rPr>
        <w:t>порядок опубликования информации</w:t>
      </w:r>
      <w:r w:rsidR="00472E2F">
        <w:rPr>
          <w:rFonts w:ascii="Arial" w:eastAsia="Times New Roman" w:hAnsi="Arial" w:cs="Arial"/>
          <w:color w:val="000000"/>
        </w:rPr>
        <w:t xml:space="preserve"> и форму для размещения информации </w:t>
      </w:r>
      <w:r w:rsidR="00904E0D">
        <w:rPr>
          <w:rFonts w:ascii="Arial" w:eastAsia="Times New Roman" w:hAnsi="Arial" w:cs="Arial"/>
          <w:color w:val="000000"/>
        </w:rPr>
        <w:t xml:space="preserve"> об объектах недвижимого имущества, </w:t>
      </w:r>
      <w:r w:rsidR="00CC67D5">
        <w:rPr>
          <w:rFonts w:ascii="Arial" w:eastAsia="Times New Roman" w:hAnsi="Arial" w:cs="Arial"/>
          <w:color w:val="000000"/>
        </w:rPr>
        <w:t>находяще</w:t>
      </w:r>
      <w:r w:rsidR="00904E0D">
        <w:rPr>
          <w:rFonts w:ascii="Arial" w:eastAsia="Times New Roman" w:hAnsi="Arial" w:cs="Arial"/>
          <w:color w:val="000000"/>
        </w:rPr>
        <w:t>гося в муниципальной собственности муниципального образования</w:t>
      </w:r>
      <w:r w:rsidR="00CC67D5">
        <w:rPr>
          <w:rFonts w:ascii="Arial" w:eastAsia="Times New Roman" w:hAnsi="Arial" w:cs="Arial"/>
          <w:color w:val="000000"/>
        </w:rPr>
        <w:t xml:space="preserve"> «Тургеневка» (далее - Порядок), согласно приложению.</w:t>
      </w:r>
    </w:p>
    <w:p w:rsidR="001E3999" w:rsidRDefault="001E3999" w:rsidP="00290698">
      <w:pPr>
        <w:pStyle w:val="a4"/>
        <w:ind w:left="0" w:right="115" w:firstLine="709"/>
        <w:jc w:val="both"/>
        <w:rPr>
          <w:rFonts w:ascii="Arial" w:eastAsia="Times New Roman" w:hAnsi="Arial" w:cs="Arial"/>
          <w:color w:val="000000"/>
        </w:rPr>
      </w:pPr>
      <w:r w:rsidRPr="001E3999">
        <w:rPr>
          <w:rFonts w:ascii="Arial" w:eastAsia="Times New Roman" w:hAnsi="Arial" w:cs="Arial"/>
          <w:color w:val="000000"/>
        </w:rPr>
        <w:t xml:space="preserve">2. </w:t>
      </w:r>
      <w:r w:rsidR="00472E2F">
        <w:rPr>
          <w:rFonts w:ascii="Arial" w:eastAsia="Times New Roman" w:hAnsi="Arial" w:cs="Arial"/>
          <w:color w:val="000000"/>
        </w:rPr>
        <w:t>За заполнение формы, указанной в пункте 1 настоящего постановления, в части объектов недвижимого имущества, находящегося в муниципальной собственности муниципального образования «Тургеневка» назначить ответственным управляющего делами О.В. Давыдову.</w:t>
      </w:r>
    </w:p>
    <w:p w:rsidR="00472E2F" w:rsidRDefault="00472E2F" w:rsidP="00290698">
      <w:pPr>
        <w:pStyle w:val="a4"/>
        <w:ind w:left="0" w:right="115"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3. Установить периодичность актуализации информации в информационной телекоммуникационной сети «Интернет» - один раз в год до 01 </w:t>
      </w:r>
      <w:r w:rsidRPr="004F29B5">
        <w:rPr>
          <w:rFonts w:ascii="Arial" w:eastAsia="Times New Roman" w:hAnsi="Arial" w:cs="Arial"/>
          <w:color w:val="000000"/>
          <w:highlight w:val="yellow"/>
        </w:rPr>
        <w:t>апреля</w:t>
      </w:r>
      <w:r>
        <w:rPr>
          <w:rFonts w:ascii="Arial" w:eastAsia="Times New Roman" w:hAnsi="Arial" w:cs="Arial"/>
          <w:color w:val="000000"/>
        </w:rPr>
        <w:t>.</w:t>
      </w:r>
    </w:p>
    <w:p w:rsidR="00472E2F" w:rsidRPr="001E3999" w:rsidRDefault="00472E2F" w:rsidP="00290698">
      <w:pPr>
        <w:pStyle w:val="a4"/>
        <w:ind w:left="0" w:right="115"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4. Постановление вступает в силу после его официального опубликования.</w:t>
      </w:r>
    </w:p>
    <w:p w:rsidR="0018622E" w:rsidRPr="001E3999" w:rsidRDefault="00472E2F" w:rsidP="00290698">
      <w:pPr>
        <w:pStyle w:val="a4"/>
        <w:spacing w:after="922"/>
        <w:ind w:left="0" w:right="115" w:firstLine="709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>5</w:t>
      </w:r>
      <w:r w:rsidR="001E3999" w:rsidRPr="001E3999">
        <w:rPr>
          <w:rFonts w:ascii="Arial" w:eastAsia="Times New Roman" w:hAnsi="Arial" w:cs="Arial"/>
          <w:color w:val="000000"/>
        </w:rPr>
        <w:t xml:space="preserve">. </w:t>
      </w:r>
      <w:r w:rsidR="00653A02" w:rsidRPr="001E3999">
        <w:rPr>
          <w:rFonts w:ascii="Arial" w:hAnsi="Arial" w:cs="Arial"/>
          <w:lang w:eastAsia="en-US"/>
        </w:rPr>
        <w:t xml:space="preserve">Опубликовать </w:t>
      </w:r>
      <w:r w:rsidR="0018622E" w:rsidRPr="001E3999">
        <w:rPr>
          <w:rFonts w:ascii="Arial" w:hAnsi="Arial" w:cs="Arial"/>
          <w:lang w:eastAsia="en-US"/>
        </w:rPr>
        <w:t>настоящее</w:t>
      </w:r>
      <w:r w:rsidR="00653A02" w:rsidRPr="001E3999">
        <w:rPr>
          <w:rFonts w:ascii="Arial" w:hAnsi="Arial" w:cs="Arial"/>
          <w:lang w:eastAsia="en-US"/>
        </w:rPr>
        <w:t xml:space="preserve"> постановление в очередном Вестнике МО «Тургеневка»</w:t>
      </w:r>
      <w:r w:rsidR="0018622E" w:rsidRPr="001E3999">
        <w:rPr>
          <w:rFonts w:ascii="Arial" w:hAnsi="Arial" w:cs="Arial"/>
        </w:rPr>
        <w:t>, а также на официальном сайте МО «Тургеневка» в информационно-телекоммуникационной сети «Интернет».</w:t>
      </w:r>
    </w:p>
    <w:p w:rsidR="00904E0D" w:rsidRDefault="00472E2F" w:rsidP="00290698">
      <w:pPr>
        <w:pStyle w:val="a4"/>
        <w:spacing w:after="922"/>
        <w:ind w:left="0" w:right="115"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hAnsi="Arial" w:cs="Arial"/>
        </w:rPr>
        <w:t>6</w:t>
      </w:r>
      <w:r w:rsidR="001E3999" w:rsidRPr="001E3999">
        <w:rPr>
          <w:rFonts w:ascii="Arial" w:hAnsi="Arial" w:cs="Arial"/>
        </w:rPr>
        <w:t>.</w:t>
      </w:r>
      <w:r w:rsidR="001E3999" w:rsidRPr="001E3999">
        <w:rPr>
          <w:rFonts w:ascii="Arial" w:eastAsia="Times New Roman" w:hAnsi="Arial" w:cs="Arial"/>
          <w:color w:val="000000"/>
        </w:rPr>
        <w:t xml:space="preserve">  </w:t>
      </w:r>
      <w:proofErr w:type="gramStart"/>
      <w:r w:rsidR="001E3999" w:rsidRPr="001E3999">
        <w:rPr>
          <w:rFonts w:ascii="Arial" w:eastAsia="Times New Roman" w:hAnsi="Arial" w:cs="Arial"/>
          <w:color w:val="000000"/>
        </w:rPr>
        <w:t>Контроль за</w:t>
      </w:r>
      <w:proofErr w:type="gramEnd"/>
      <w:r w:rsidR="001E3999" w:rsidRPr="001E3999">
        <w:rPr>
          <w:rFonts w:ascii="Arial" w:eastAsia="Times New Roman" w:hAnsi="Arial" w:cs="Arial"/>
          <w:color w:val="000000"/>
        </w:rPr>
        <w:t xml:space="preserve"> исполнением настоящего </w:t>
      </w:r>
      <w:r w:rsidR="00904E0D">
        <w:rPr>
          <w:rFonts w:ascii="Arial" w:eastAsia="Times New Roman" w:hAnsi="Arial" w:cs="Arial"/>
          <w:color w:val="000000"/>
        </w:rPr>
        <w:t>постановления оставляю за собой</w:t>
      </w:r>
    </w:p>
    <w:p w:rsidR="00904E0D" w:rsidRDefault="00904E0D" w:rsidP="00290698">
      <w:pPr>
        <w:pStyle w:val="a4"/>
        <w:spacing w:after="922"/>
        <w:ind w:left="0" w:right="115" w:firstLine="709"/>
        <w:jc w:val="both"/>
        <w:rPr>
          <w:rFonts w:ascii="Arial" w:eastAsia="Times New Roman" w:hAnsi="Arial" w:cs="Arial"/>
          <w:color w:val="000000"/>
        </w:rPr>
      </w:pPr>
    </w:p>
    <w:p w:rsidR="00904E0D" w:rsidRDefault="00904E0D" w:rsidP="00904E0D">
      <w:pPr>
        <w:pStyle w:val="a4"/>
        <w:spacing w:after="922"/>
        <w:ind w:left="0" w:right="115" w:firstLine="709"/>
        <w:jc w:val="both"/>
        <w:rPr>
          <w:rFonts w:ascii="Arial" w:eastAsia="Times New Roman" w:hAnsi="Arial" w:cs="Arial"/>
          <w:color w:val="000000"/>
        </w:rPr>
      </w:pPr>
    </w:p>
    <w:p w:rsidR="00904E0D" w:rsidRDefault="00653A02" w:rsidP="00904E0D">
      <w:pPr>
        <w:pStyle w:val="a4"/>
        <w:spacing w:after="922"/>
        <w:ind w:left="0" w:right="115" w:firstLine="709"/>
        <w:jc w:val="both"/>
        <w:rPr>
          <w:rFonts w:ascii="Arial" w:hAnsi="Arial" w:cs="Arial"/>
          <w:lang w:eastAsia="en-US"/>
        </w:rPr>
      </w:pPr>
      <w:r w:rsidRPr="001E3999">
        <w:rPr>
          <w:rFonts w:ascii="Arial" w:hAnsi="Arial" w:cs="Arial"/>
          <w:lang w:eastAsia="en-US"/>
        </w:rPr>
        <w:t>Глава МО «Тургеневка».</w:t>
      </w:r>
    </w:p>
    <w:p w:rsidR="00472E2F" w:rsidRDefault="00653A02" w:rsidP="00472E2F">
      <w:pPr>
        <w:pStyle w:val="a4"/>
        <w:spacing w:after="922"/>
        <w:ind w:left="0" w:right="115" w:firstLine="709"/>
        <w:jc w:val="both"/>
        <w:rPr>
          <w:rFonts w:ascii="Arial" w:hAnsi="Arial" w:cs="Arial"/>
          <w:lang w:eastAsia="en-US"/>
        </w:rPr>
      </w:pPr>
      <w:r w:rsidRPr="001E3999">
        <w:rPr>
          <w:rFonts w:ascii="Arial" w:hAnsi="Arial" w:cs="Arial"/>
          <w:lang w:eastAsia="en-US"/>
        </w:rPr>
        <w:t>В.В. Синк</w:t>
      </w:r>
      <w:r w:rsidR="007A489B">
        <w:rPr>
          <w:rFonts w:ascii="Arial" w:hAnsi="Arial" w:cs="Arial"/>
          <w:lang w:eastAsia="en-US"/>
        </w:rPr>
        <w:t>евич</w:t>
      </w:r>
    </w:p>
    <w:p w:rsidR="00472E2F" w:rsidRDefault="00472E2F" w:rsidP="00472E2F">
      <w:pPr>
        <w:pStyle w:val="a4"/>
        <w:spacing w:after="922"/>
        <w:ind w:left="0" w:right="115" w:firstLine="709"/>
        <w:jc w:val="both"/>
        <w:rPr>
          <w:rFonts w:ascii="Arial" w:hAnsi="Arial" w:cs="Arial"/>
          <w:lang w:eastAsia="en-US"/>
        </w:rPr>
      </w:pPr>
    </w:p>
    <w:p w:rsidR="00472E2F" w:rsidRPr="00E24D5C" w:rsidRDefault="00472E2F" w:rsidP="00472E2F">
      <w:pPr>
        <w:pStyle w:val="a4"/>
        <w:spacing w:after="922"/>
        <w:ind w:left="7787" w:right="115" w:firstLine="1"/>
        <w:jc w:val="both"/>
        <w:rPr>
          <w:rFonts w:ascii="Arial" w:hAnsi="Arial" w:cs="Arial"/>
          <w:sz w:val="22"/>
          <w:szCs w:val="22"/>
          <w:lang w:eastAsia="en-US"/>
        </w:rPr>
      </w:pPr>
      <w:r w:rsidRPr="00E24D5C">
        <w:rPr>
          <w:rFonts w:ascii="Courier New" w:hAnsi="Courier New" w:cs="Courier New"/>
          <w:sz w:val="22"/>
          <w:szCs w:val="22"/>
          <w:lang w:eastAsia="en-US"/>
        </w:rPr>
        <w:t xml:space="preserve">Приложение </w:t>
      </w:r>
    </w:p>
    <w:p w:rsidR="00472E2F" w:rsidRPr="00E24D5C" w:rsidRDefault="00472E2F" w:rsidP="00472E2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E24D5C">
        <w:rPr>
          <w:rFonts w:ascii="Courier New" w:hAnsi="Courier New" w:cs="Courier New"/>
          <w:sz w:val="22"/>
          <w:szCs w:val="22"/>
          <w:lang w:eastAsia="en-US"/>
        </w:rPr>
        <w:lastRenderedPageBreak/>
        <w:t xml:space="preserve"> к постановлению администрации</w:t>
      </w:r>
    </w:p>
    <w:p w:rsidR="00472E2F" w:rsidRPr="00E24D5C" w:rsidRDefault="00472E2F" w:rsidP="00472E2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E24D5C">
        <w:rPr>
          <w:rFonts w:ascii="Courier New" w:hAnsi="Courier New" w:cs="Courier New"/>
          <w:sz w:val="22"/>
          <w:szCs w:val="22"/>
          <w:lang w:eastAsia="en-US"/>
        </w:rPr>
        <w:t>МО «Тургеневка»</w:t>
      </w:r>
    </w:p>
    <w:p w:rsidR="00472E2F" w:rsidRDefault="00472E2F" w:rsidP="00472E2F">
      <w:pPr>
        <w:pStyle w:val="a4"/>
        <w:spacing w:after="922"/>
        <w:ind w:left="0" w:right="115" w:firstLine="709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E24D5C">
        <w:rPr>
          <w:rFonts w:ascii="Courier New" w:hAnsi="Courier New" w:cs="Courier New"/>
          <w:sz w:val="22"/>
          <w:szCs w:val="22"/>
          <w:lang w:eastAsia="en-US"/>
        </w:rPr>
        <w:t xml:space="preserve">От </w:t>
      </w:r>
      <w:r w:rsidR="00E24D5C" w:rsidRPr="00E24D5C">
        <w:rPr>
          <w:rFonts w:ascii="Courier New" w:hAnsi="Courier New" w:cs="Courier New"/>
          <w:sz w:val="22"/>
          <w:szCs w:val="22"/>
          <w:lang w:eastAsia="en-US"/>
        </w:rPr>
        <w:t>21.05</w:t>
      </w:r>
      <w:r w:rsidRPr="00E24D5C">
        <w:rPr>
          <w:rFonts w:ascii="Courier New" w:hAnsi="Courier New" w:cs="Courier New"/>
          <w:sz w:val="22"/>
          <w:szCs w:val="22"/>
          <w:lang w:eastAsia="en-US"/>
        </w:rPr>
        <w:t>.2019г. №</w:t>
      </w:r>
      <w:r w:rsidR="00290698">
        <w:rPr>
          <w:rFonts w:ascii="Courier New" w:hAnsi="Courier New" w:cs="Courier New"/>
          <w:sz w:val="22"/>
          <w:szCs w:val="22"/>
          <w:lang w:eastAsia="en-US"/>
        </w:rPr>
        <w:t>31</w:t>
      </w:r>
    </w:p>
    <w:p w:rsidR="00E24D5C" w:rsidRDefault="00E24D5C" w:rsidP="00472E2F">
      <w:pPr>
        <w:pStyle w:val="a4"/>
        <w:spacing w:after="922"/>
        <w:ind w:left="0" w:right="115" w:firstLine="709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E24D5C" w:rsidRPr="00BE43F5" w:rsidRDefault="00E24D5C" w:rsidP="00290698">
      <w:pPr>
        <w:pStyle w:val="a4"/>
        <w:spacing w:after="922"/>
        <w:ind w:left="3539" w:right="115" w:firstLine="709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BE43F5">
        <w:rPr>
          <w:rFonts w:ascii="Arial" w:eastAsia="Times New Roman" w:hAnsi="Arial" w:cs="Arial"/>
          <w:b/>
          <w:color w:val="000000"/>
          <w:sz w:val="30"/>
          <w:szCs w:val="30"/>
        </w:rPr>
        <w:t>Порядок</w:t>
      </w:r>
    </w:p>
    <w:p w:rsidR="00E24D5C" w:rsidRPr="00BE43F5" w:rsidRDefault="00E24D5C" w:rsidP="00E24D5C">
      <w:pPr>
        <w:pStyle w:val="a4"/>
        <w:ind w:left="0" w:right="115"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BE43F5">
        <w:rPr>
          <w:rFonts w:ascii="Arial" w:eastAsia="Times New Roman" w:hAnsi="Arial" w:cs="Arial"/>
          <w:b/>
          <w:color w:val="000000"/>
          <w:sz w:val="30"/>
          <w:szCs w:val="30"/>
        </w:rPr>
        <w:t>опубликования информации об объектах недвижимого имущества, находящегося в муниципальной собственности муниципального образования «Тургеневка»</w:t>
      </w:r>
    </w:p>
    <w:p w:rsidR="00E24D5C" w:rsidRPr="00E24D5C" w:rsidRDefault="00E24D5C" w:rsidP="00E24D5C">
      <w:pPr>
        <w:pStyle w:val="a4"/>
        <w:ind w:left="0" w:right="115" w:firstLine="709"/>
        <w:jc w:val="center"/>
        <w:rPr>
          <w:rFonts w:ascii="Arial" w:eastAsia="Times New Roman" w:hAnsi="Arial" w:cs="Arial"/>
          <w:color w:val="000000"/>
        </w:rPr>
      </w:pPr>
    </w:p>
    <w:p w:rsidR="00E24D5C" w:rsidRPr="00E24D5C" w:rsidRDefault="00E24D5C" w:rsidP="0029069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pacing w:val="-25"/>
        </w:rPr>
      </w:pPr>
      <w:r w:rsidRPr="005960BE">
        <w:rPr>
          <w:sz w:val="28"/>
          <w:szCs w:val="28"/>
        </w:rPr>
        <w:t xml:space="preserve">         </w:t>
      </w:r>
      <w:r w:rsidRPr="00E24D5C">
        <w:rPr>
          <w:rFonts w:ascii="Arial" w:hAnsi="Arial" w:cs="Arial"/>
        </w:rPr>
        <w:t>Настоящий Порядок определяет процедуру опубликования в информационно-телекоммуникационной сети «Интернет» (далее - сеть Интернет) информации об объектах недвижимого имущества, находящихся в муниципальной собственности муниципального образования «</w:t>
      </w:r>
      <w:r>
        <w:rPr>
          <w:rFonts w:ascii="Arial" w:hAnsi="Arial" w:cs="Arial"/>
        </w:rPr>
        <w:t>Тургеневка</w:t>
      </w:r>
      <w:r w:rsidRPr="00E24D5C">
        <w:rPr>
          <w:rFonts w:ascii="Arial" w:hAnsi="Arial" w:cs="Arial"/>
        </w:rPr>
        <w:t>», в целях обеспечения к ней доступа неопределенного круга лиц, заинтересованных в ее получении.</w:t>
      </w:r>
    </w:p>
    <w:p w:rsidR="00E24D5C" w:rsidRPr="00E24D5C" w:rsidRDefault="00E24D5C" w:rsidP="00290698">
      <w:pPr>
        <w:widowControl w:val="0"/>
        <w:numPr>
          <w:ilvl w:val="0"/>
          <w:numId w:val="4"/>
        </w:numPr>
        <w:shd w:val="clear" w:color="auto" w:fill="FFFFFF"/>
        <w:tabs>
          <w:tab w:val="left" w:pos="929"/>
        </w:tabs>
        <w:autoSpaceDE w:val="0"/>
        <w:autoSpaceDN w:val="0"/>
        <w:adjustRightInd w:val="0"/>
        <w:ind w:right="58" w:firstLine="709"/>
        <w:jc w:val="both"/>
        <w:rPr>
          <w:rFonts w:ascii="Arial" w:hAnsi="Arial" w:cs="Arial"/>
          <w:spacing w:val="-12"/>
        </w:rPr>
      </w:pPr>
      <w:r w:rsidRPr="00E24D5C">
        <w:rPr>
          <w:rFonts w:ascii="Arial" w:hAnsi="Arial" w:cs="Arial"/>
        </w:rPr>
        <w:t>Официальным сайтом в сети Интернет для опубликования информации об объектах недвижимого имущества, находящихся в муниципальной собственности муниципального образования «</w:t>
      </w:r>
      <w:r>
        <w:rPr>
          <w:rFonts w:ascii="Arial" w:hAnsi="Arial" w:cs="Arial"/>
        </w:rPr>
        <w:t>Тургеневка</w:t>
      </w:r>
      <w:r w:rsidRPr="00E24D5C">
        <w:rPr>
          <w:rFonts w:ascii="Arial" w:hAnsi="Arial" w:cs="Arial"/>
        </w:rPr>
        <w:t>», является официальный сайт муниципального образования «</w:t>
      </w:r>
      <w:r>
        <w:rPr>
          <w:rFonts w:ascii="Arial" w:hAnsi="Arial" w:cs="Arial"/>
        </w:rPr>
        <w:t>Тургеневка</w:t>
      </w:r>
      <w:r w:rsidRPr="00E24D5C">
        <w:rPr>
          <w:rFonts w:ascii="Arial" w:hAnsi="Arial" w:cs="Arial"/>
        </w:rPr>
        <w:t xml:space="preserve">», </w:t>
      </w:r>
      <w:hyperlink r:id="rId6" w:history="1">
        <w:r w:rsidRPr="00E24D5C">
          <w:rPr>
            <w:rStyle w:val="a7"/>
            <w:rFonts w:ascii="Arial" w:hAnsi="Arial" w:cs="Arial"/>
            <w:color w:val="1F497D" w:themeColor="text2"/>
            <w:bdr w:val="none" w:sz="0" w:space="0" w:color="auto" w:frame="1"/>
          </w:rPr>
          <w:t>//</w:t>
        </w:r>
        <w:hyperlink r:id="rId7" w:tgtFrame="_blank" w:history="1">
          <w:r w:rsidRPr="00E24D5C">
            <w:rPr>
              <w:rStyle w:val="a7"/>
              <w:rFonts w:ascii="Arial" w:hAnsi="Arial" w:cs="Arial"/>
              <w:color w:val="1F497D" w:themeColor="text2"/>
              <w:shd w:val="clear" w:color="auto" w:fill="FFFFFF"/>
            </w:rPr>
            <w:t>http://тургеневка.рф</w:t>
          </w:r>
        </w:hyperlink>
        <w:r w:rsidRPr="00E24D5C">
          <w:rPr>
            <w:rStyle w:val="a7"/>
            <w:rFonts w:ascii="Arial" w:hAnsi="Arial" w:cs="Arial"/>
            <w:color w:val="1F497D" w:themeColor="text2"/>
            <w:bdr w:val="none" w:sz="0" w:space="0" w:color="auto" w:frame="1"/>
          </w:rPr>
          <w:t>/.</w:t>
        </w:r>
        <w:proofErr w:type="spellStart"/>
        <w:r w:rsidRPr="00E24D5C">
          <w:rPr>
            <w:rStyle w:val="a7"/>
            <w:rFonts w:ascii="Arial" w:hAnsi="Arial" w:cs="Arial"/>
            <w:color w:val="1F497D" w:themeColor="text2"/>
            <w:bdr w:val="none" w:sz="0" w:space="0" w:color="auto" w:frame="1"/>
          </w:rPr>
          <w:t>ru</w:t>
        </w:r>
        <w:proofErr w:type="spellEnd"/>
      </w:hyperlink>
    </w:p>
    <w:p w:rsidR="00E24D5C" w:rsidRPr="00E24D5C" w:rsidRDefault="00E24D5C" w:rsidP="00290698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right="58" w:firstLine="709"/>
        <w:jc w:val="both"/>
        <w:rPr>
          <w:rFonts w:ascii="Arial" w:hAnsi="Arial" w:cs="Arial"/>
          <w:spacing w:val="-12"/>
        </w:rPr>
      </w:pPr>
      <w:r w:rsidRPr="00E24D5C">
        <w:rPr>
          <w:rFonts w:ascii="Arial" w:hAnsi="Arial" w:cs="Arial"/>
        </w:rPr>
        <w:t>Опубликованию подлежит информация об объектах недвижимого имущества, в отношении которых осуществлена государственная регистрация прав в Едином государственном реестре недвижимости.</w:t>
      </w:r>
    </w:p>
    <w:p w:rsidR="00E24D5C" w:rsidRPr="00E24D5C" w:rsidRDefault="00E24D5C" w:rsidP="00290698">
      <w:pPr>
        <w:widowControl w:val="0"/>
        <w:shd w:val="clear" w:color="auto" w:fill="FFFFFF"/>
        <w:autoSpaceDE w:val="0"/>
        <w:autoSpaceDN w:val="0"/>
        <w:adjustRightInd w:val="0"/>
        <w:ind w:right="58" w:firstLine="709"/>
        <w:jc w:val="both"/>
        <w:rPr>
          <w:rFonts w:ascii="Arial" w:hAnsi="Arial" w:cs="Arial"/>
        </w:rPr>
      </w:pPr>
      <w:r w:rsidRPr="00E24D5C">
        <w:rPr>
          <w:rFonts w:ascii="Arial" w:hAnsi="Arial" w:cs="Arial"/>
        </w:rPr>
        <w:t>Информация, доступ к которой ограничен в соответствии с законодательством Российской Федерации, опубликованию не подлежит.</w:t>
      </w:r>
    </w:p>
    <w:p w:rsidR="00E24D5C" w:rsidRPr="00E24D5C" w:rsidRDefault="00E24D5C" w:rsidP="00290698">
      <w:pPr>
        <w:widowControl w:val="0"/>
        <w:shd w:val="clear" w:color="auto" w:fill="FFFFFF"/>
        <w:tabs>
          <w:tab w:val="left" w:pos="929"/>
        </w:tabs>
        <w:autoSpaceDE w:val="0"/>
        <w:autoSpaceDN w:val="0"/>
        <w:adjustRightInd w:val="0"/>
        <w:ind w:right="58" w:firstLine="709"/>
        <w:jc w:val="both"/>
        <w:rPr>
          <w:rFonts w:ascii="Arial" w:hAnsi="Arial" w:cs="Arial"/>
        </w:rPr>
      </w:pPr>
      <w:r w:rsidRPr="00E24D5C">
        <w:rPr>
          <w:rFonts w:ascii="Arial" w:hAnsi="Arial" w:cs="Arial"/>
          <w:spacing w:val="-15"/>
        </w:rPr>
        <w:t>3.</w:t>
      </w:r>
      <w:r w:rsidRPr="00E24D5C">
        <w:rPr>
          <w:rFonts w:ascii="Arial" w:hAnsi="Arial" w:cs="Arial"/>
        </w:rPr>
        <w:t xml:space="preserve"> Информация об объектах недвижимого имущества, находящихся в муниципальной собственности муниципального образования муниципального образования «</w:t>
      </w:r>
      <w:r w:rsidR="00290698">
        <w:rPr>
          <w:rFonts w:ascii="Arial" w:hAnsi="Arial" w:cs="Arial"/>
        </w:rPr>
        <w:t>Тургеневка</w:t>
      </w:r>
      <w:r w:rsidRPr="00E24D5C">
        <w:rPr>
          <w:rFonts w:ascii="Arial" w:hAnsi="Arial" w:cs="Arial"/>
        </w:rPr>
        <w:t>», опубликовывается в виде перечня объектов с указанием следующих сведений о них: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276"/>
        <w:gridCol w:w="992"/>
        <w:gridCol w:w="1560"/>
        <w:gridCol w:w="1559"/>
        <w:gridCol w:w="1559"/>
        <w:gridCol w:w="2126"/>
      </w:tblGrid>
      <w:tr w:rsidR="007A06DE" w:rsidRPr="00E24D5C" w:rsidTr="007A06DE">
        <w:tc>
          <w:tcPr>
            <w:tcW w:w="675" w:type="dxa"/>
            <w:shd w:val="clear" w:color="auto" w:fill="auto"/>
            <w:vAlign w:val="center"/>
          </w:tcPr>
          <w:p w:rsidR="007A06DE" w:rsidRPr="007A06DE" w:rsidRDefault="007A06DE" w:rsidP="007A0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06D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7A06D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7A06DE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7A06D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7A06DE" w:rsidRPr="007A06DE" w:rsidRDefault="007A06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A06DE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имущества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A06DE" w:rsidRPr="007A06DE" w:rsidRDefault="007A0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06DE">
              <w:rPr>
                <w:rFonts w:ascii="Courier New" w:hAnsi="Courier New" w:cs="Courier New"/>
                <w:sz w:val="22"/>
                <w:szCs w:val="22"/>
              </w:rPr>
              <w:t> Адрес имущества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A06DE" w:rsidRPr="007A06DE" w:rsidRDefault="007A0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06DE">
              <w:rPr>
                <w:rFonts w:ascii="Courier New" w:hAnsi="Courier New" w:cs="Courier New"/>
                <w:sz w:val="22"/>
                <w:szCs w:val="22"/>
              </w:rPr>
              <w:t>Кадастровый номер имущества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A06DE" w:rsidRPr="007A06DE" w:rsidRDefault="007A0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06DE">
              <w:rPr>
                <w:rFonts w:ascii="Courier New" w:hAnsi="Courier New" w:cs="Courier New"/>
                <w:sz w:val="22"/>
                <w:szCs w:val="22"/>
              </w:rPr>
              <w:t>Площадь, протяженность  имущества </w:t>
            </w:r>
          </w:p>
        </w:tc>
        <w:tc>
          <w:tcPr>
            <w:tcW w:w="1559" w:type="dxa"/>
          </w:tcPr>
          <w:p w:rsidR="007A06DE" w:rsidRDefault="007A0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A06DE" w:rsidRDefault="007A0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A06DE" w:rsidRDefault="007A0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A06DE" w:rsidRPr="007A06DE" w:rsidRDefault="007A06DE" w:rsidP="007A0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06DE">
              <w:rPr>
                <w:rFonts w:ascii="Courier New" w:hAnsi="Courier New" w:cs="Courier New"/>
                <w:sz w:val="22"/>
                <w:szCs w:val="22"/>
              </w:rPr>
              <w:t>Сведения о правообладателе имущества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A06DE" w:rsidRPr="007A06DE" w:rsidRDefault="007A0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06DE">
              <w:rPr>
                <w:rFonts w:ascii="Courier New" w:hAnsi="Courier New" w:cs="Courier New"/>
                <w:sz w:val="22"/>
                <w:szCs w:val="22"/>
              </w:rPr>
              <w:t>Сведения об установленных в отношении имущества ограничениях (обременениях) с указанием основания и даты их возникновения и прекращения</w:t>
            </w:r>
          </w:p>
        </w:tc>
      </w:tr>
    </w:tbl>
    <w:p w:rsidR="00E24D5C" w:rsidRPr="00E24D5C" w:rsidRDefault="00E24D5C" w:rsidP="007A06D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58" w:firstLine="709"/>
        <w:jc w:val="both"/>
        <w:rPr>
          <w:rFonts w:ascii="Arial" w:hAnsi="Arial" w:cs="Arial"/>
          <w:spacing w:val="-18"/>
        </w:rPr>
      </w:pPr>
      <w:r w:rsidRPr="00E24D5C">
        <w:rPr>
          <w:rFonts w:ascii="Arial" w:hAnsi="Arial" w:cs="Arial"/>
        </w:rPr>
        <w:t>4. Опубликование информации об объектах недвижимого имущества, находящихся в муниципальной собственности муниципального образования «</w:t>
      </w:r>
      <w:r w:rsidR="00290698">
        <w:rPr>
          <w:rFonts w:ascii="Arial" w:hAnsi="Arial" w:cs="Arial"/>
        </w:rPr>
        <w:t>Тургеневка</w:t>
      </w:r>
      <w:r w:rsidRPr="00E24D5C">
        <w:rPr>
          <w:rFonts w:ascii="Arial" w:hAnsi="Arial" w:cs="Arial"/>
        </w:rPr>
        <w:t>», осуществляется на основании сведений, учитываемых в реестре муниципального имущества муниципального образования «</w:t>
      </w:r>
      <w:r w:rsidR="00290698">
        <w:rPr>
          <w:rFonts w:ascii="Arial" w:hAnsi="Arial" w:cs="Arial"/>
        </w:rPr>
        <w:t>Тургеневка</w:t>
      </w:r>
      <w:r w:rsidRPr="00E24D5C">
        <w:rPr>
          <w:rFonts w:ascii="Arial" w:hAnsi="Arial" w:cs="Arial"/>
        </w:rPr>
        <w:t>».</w:t>
      </w:r>
    </w:p>
    <w:p w:rsidR="00E24D5C" w:rsidRPr="00E24D5C" w:rsidRDefault="00E24D5C" w:rsidP="00290698">
      <w:pPr>
        <w:jc w:val="both"/>
        <w:rPr>
          <w:rFonts w:ascii="Arial" w:hAnsi="Arial" w:cs="Arial"/>
        </w:rPr>
      </w:pPr>
      <w:r w:rsidRPr="00E24D5C">
        <w:rPr>
          <w:rFonts w:ascii="Arial" w:hAnsi="Arial" w:cs="Arial"/>
        </w:rPr>
        <w:tab/>
        <w:t>5. Актуализация опубликованной информации об объектах недвижимого имущества, находящихся в муниципальной собственности муниципального образования «</w:t>
      </w:r>
      <w:r w:rsidR="00290698">
        <w:rPr>
          <w:rFonts w:ascii="Arial" w:hAnsi="Arial" w:cs="Arial"/>
        </w:rPr>
        <w:t>Тургеневка</w:t>
      </w:r>
      <w:r w:rsidRPr="00E24D5C">
        <w:rPr>
          <w:rFonts w:ascii="Arial" w:hAnsi="Arial" w:cs="Arial"/>
        </w:rPr>
        <w:t xml:space="preserve">», осуществляется </w:t>
      </w:r>
      <w:r w:rsidR="00290698">
        <w:rPr>
          <w:rFonts w:ascii="Arial" w:hAnsi="Arial" w:cs="Arial"/>
        </w:rPr>
        <w:t>управляющим делами</w:t>
      </w:r>
      <w:r w:rsidRPr="00E24D5C">
        <w:rPr>
          <w:rFonts w:ascii="Arial" w:hAnsi="Arial" w:cs="Arial"/>
        </w:rPr>
        <w:t xml:space="preserve"> ежегодно, до </w:t>
      </w:r>
      <w:r w:rsidRPr="004F29B5">
        <w:rPr>
          <w:rFonts w:ascii="Arial" w:hAnsi="Arial" w:cs="Arial"/>
          <w:highlight w:val="yellow"/>
        </w:rPr>
        <w:t>01 апреля.</w:t>
      </w:r>
    </w:p>
    <w:p w:rsidR="00E24D5C" w:rsidRPr="00E24D5C" w:rsidRDefault="00E24D5C" w:rsidP="00290698">
      <w:pPr>
        <w:jc w:val="both"/>
        <w:rPr>
          <w:rFonts w:ascii="Arial" w:hAnsi="Arial" w:cs="Arial"/>
        </w:rPr>
      </w:pPr>
    </w:p>
    <w:p w:rsidR="001E3999" w:rsidRPr="00E24D5C" w:rsidRDefault="001E3999" w:rsidP="00290698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565D59" w:rsidRPr="001E3999" w:rsidRDefault="00565D59" w:rsidP="007A489B">
      <w:pPr>
        <w:autoSpaceDE w:val="0"/>
        <w:autoSpaceDN w:val="0"/>
        <w:adjustRightInd w:val="0"/>
        <w:jc w:val="right"/>
        <w:rPr>
          <w:rFonts w:ascii="Courier New" w:hAnsi="Courier New" w:cs="Courier New"/>
          <w:lang w:eastAsia="en-US"/>
        </w:rPr>
      </w:pPr>
    </w:p>
    <w:sectPr w:rsidR="00565D59" w:rsidRPr="001E3999" w:rsidSect="0042137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81850"/>
    <w:multiLevelType w:val="hybridMultilevel"/>
    <w:tmpl w:val="3CA4B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B128D5"/>
    <w:multiLevelType w:val="hybridMultilevel"/>
    <w:tmpl w:val="36E2D930"/>
    <w:lvl w:ilvl="0" w:tplc="7C3A2314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9A70038"/>
    <w:multiLevelType w:val="singleLevel"/>
    <w:tmpl w:val="132AA228"/>
    <w:lvl w:ilvl="0">
      <w:start w:val="1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304FA"/>
    <w:rsid w:val="00001AC7"/>
    <w:rsid w:val="00023A2E"/>
    <w:rsid w:val="00037F82"/>
    <w:rsid w:val="00050A05"/>
    <w:rsid w:val="0005428A"/>
    <w:rsid w:val="0005477C"/>
    <w:rsid w:val="000656DD"/>
    <w:rsid w:val="000A79F1"/>
    <w:rsid w:val="000B2A75"/>
    <w:rsid w:val="000F5D1C"/>
    <w:rsid w:val="001304FA"/>
    <w:rsid w:val="001414BC"/>
    <w:rsid w:val="00162C32"/>
    <w:rsid w:val="0018622E"/>
    <w:rsid w:val="00191E5D"/>
    <w:rsid w:val="00196B53"/>
    <w:rsid w:val="001E0571"/>
    <w:rsid w:val="001E225C"/>
    <w:rsid w:val="001E3999"/>
    <w:rsid w:val="001F63D3"/>
    <w:rsid w:val="00273638"/>
    <w:rsid w:val="00290698"/>
    <w:rsid w:val="002F22CC"/>
    <w:rsid w:val="002F44E5"/>
    <w:rsid w:val="0033678D"/>
    <w:rsid w:val="003C037F"/>
    <w:rsid w:val="00472E2F"/>
    <w:rsid w:val="004F29B5"/>
    <w:rsid w:val="00565D59"/>
    <w:rsid w:val="00567925"/>
    <w:rsid w:val="00586321"/>
    <w:rsid w:val="005A398E"/>
    <w:rsid w:val="005F7F34"/>
    <w:rsid w:val="00653A02"/>
    <w:rsid w:val="00655512"/>
    <w:rsid w:val="007A06DE"/>
    <w:rsid w:val="007A489B"/>
    <w:rsid w:val="007C0838"/>
    <w:rsid w:val="00856417"/>
    <w:rsid w:val="0085733A"/>
    <w:rsid w:val="00877E74"/>
    <w:rsid w:val="008B2BF3"/>
    <w:rsid w:val="00904E0D"/>
    <w:rsid w:val="0090788B"/>
    <w:rsid w:val="00923E59"/>
    <w:rsid w:val="00A16554"/>
    <w:rsid w:val="00B820E7"/>
    <w:rsid w:val="00BA6CAB"/>
    <w:rsid w:val="00BE43F5"/>
    <w:rsid w:val="00C511D8"/>
    <w:rsid w:val="00C80237"/>
    <w:rsid w:val="00C853E8"/>
    <w:rsid w:val="00CC67D5"/>
    <w:rsid w:val="00CE48CA"/>
    <w:rsid w:val="00CF14D9"/>
    <w:rsid w:val="00D268A0"/>
    <w:rsid w:val="00D30611"/>
    <w:rsid w:val="00D80123"/>
    <w:rsid w:val="00DD579C"/>
    <w:rsid w:val="00E24D5C"/>
    <w:rsid w:val="00EA23F9"/>
    <w:rsid w:val="00ED53AD"/>
    <w:rsid w:val="00EE47B1"/>
    <w:rsid w:val="00EF04D2"/>
    <w:rsid w:val="00EF5B68"/>
    <w:rsid w:val="00F00790"/>
    <w:rsid w:val="00F07A57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List Paragraph"/>
    <w:basedOn w:val="a"/>
    <w:qFormat/>
    <w:rsid w:val="00923E5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8622E"/>
    <w:pPr>
      <w:spacing w:before="38" w:after="88"/>
    </w:pPr>
    <w:rPr>
      <w:rFonts w:eastAsia="Times New Roman" w:cs="Times New Roman"/>
    </w:rPr>
  </w:style>
  <w:style w:type="table" w:styleId="a6">
    <w:name w:val="Table Grid"/>
    <w:basedOn w:val="a1"/>
    <w:uiPriority w:val="59"/>
    <w:rsid w:val="00D80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59"/>
    <w:rsid w:val="00C80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nhideWhenUsed/>
    <w:rsid w:val="00E24D5C"/>
    <w:rPr>
      <w:rFonts w:ascii="inherit" w:hAnsi="inherit" w:hint="default"/>
      <w:color w:val="04046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9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82825">
                      <w:marLeft w:val="115"/>
                      <w:marRight w:val="115"/>
                      <w:marTop w:val="230"/>
                      <w:marBottom w:val="92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75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691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902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7074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7809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101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96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371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3636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0483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928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991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1206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070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7737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4235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536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084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5037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xn--80adcia5asvrk.xn--p1ai/dokumenty/resheniya-za-2018-god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oksovskoesp.ru/.ru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55808-9AEC-498B-A929-4A4536F66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cp:lastPrinted>2019-01-24T07:07:00Z</cp:lastPrinted>
  <dcterms:created xsi:type="dcterms:W3CDTF">2019-01-22T08:56:00Z</dcterms:created>
  <dcterms:modified xsi:type="dcterms:W3CDTF">2019-05-21T08:09:00Z</dcterms:modified>
</cp:coreProperties>
</file>