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CE" w:rsidRPr="004F7782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</w:t>
      </w:r>
      <w:r w:rsidRPr="004F7782">
        <w:rPr>
          <w:rFonts w:ascii="Arial" w:hAnsi="Arial" w:cs="Arial"/>
          <w:b/>
          <w:sz w:val="32"/>
          <w:szCs w:val="32"/>
        </w:rPr>
        <w:t>.2017г.№7</w:t>
      </w:r>
      <w:r w:rsidR="00A24B2E">
        <w:rPr>
          <w:rFonts w:ascii="Arial" w:hAnsi="Arial" w:cs="Arial"/>
          <w:b/>
          <w:sz w:val="32"/>
          <w:szCs w:val="32"/>
        </w:rPr>
        <w:t>7</w:t>
      </w:r>
    </w:p>
    <w:p w:rsidR="00D73CCE" w:rsidRPr="004F7782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73CCE" w:rsidRPr="004F7782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ИРКУТСКАЯ ОБЛАСТЬ</w:t>
      </w:r>
    </w:p>
    <w:p w:rsidR="00D73CCE" w:rsidRPr="004F7782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73CCE" w:rsidRPr="004F7782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D73CCE" w:rsidRPr="004F7782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ДУМА</w:t>
      </w:r>
    </w:p>
    <w:p w:rsidR="00D73CCE" w:rsidRPr="004F7782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РЕШЕНИЕ</w:t>
      </w:r>
    </w:p>
    <w:p w:rsidR="00D73CCE" w:rsidRDefault="00D73CCE" w:rsidP="00A24B2E">
      <w:pPr>
        <w:jc w:val="center"/>
        <w:rPr>
          <w:rFonts w:ascii="Arial" w:hAnsi="Arial" w:cs="Arial"/>
          <w:b/>
          <w:sz w:val="32"/>
          <w:szCs w:val="32"/>
        </w:rPr>
      </w:pPr>
    </w:p>
    <w:p w:rsidR="007F384A" w:rsidRPr="007F384A" w:rsidRDefault="007F384A" w:rsidP="00A24B2E">
      <w:pPr>
        <w:jc w:val="center"/>
        <w:rPr>
          <w:rFonts w:ascii="Arial" w:hAnsi="Arial" w:cs="Arial"/>
          <w:b/>
          <w:sz w:val="32"/>
          <w:szCs w:val="32"/>
        </w:rPr>
      </w:pPr>
    </w:p>
    <w:p w:rsidR="007F384A" w:rsidRPr="007F384A" w:rsidRDefault="007F384A" w:rsidP="00A24B2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F384A">
        <w:rPr>
          <w:rFonts w:ascii="Arial" w:hAnsi="Arial" w:cs="Arial"/>
          <w:b/>
          <w:sz w:val="32"/>
          <w:szCs w:val="32"/>
        </w:rPr>
        <w:t>ОБ УТВЕРЖДЕНИИ ПЕРЕЧНЯ ДОЛЖНОСТЕЙ МУНИЦИПАЛЬНОЙ СЛУЖБЫ</w:t>
      </w:r>
      <w:r w:rsidRPr="007F384A">
        <w:rPr>
          <w:rFonts w:ascii="Arial" w:hAnsi="Arial" w:cs="Arial"/>
          <w:b/>
          <w:sz w:val="32"/>
          <w:szCs w:val="32"/>
          <w:lang w:eastAsia="en-US"/>
        </w:rPr>
        <w:t>, ЗАМЕЩЕНИЕ КОТОРЫХ СВЯЗАНО С КОРРУПЦИОННЫМИ РИСКАМИ</w:t>
      </w:r>
    </w:p>
    <w:p w:rsidR="007F384A" w:rsidRPr="007F384A" w:rsidRDefault="007F384A" w:rsidP="00A24B2E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D73CCE" w:rsidRPr="007F384A" w:rsidRDefault="007F384A" w:rsidP="00A24B2E">
      <w:pPr>
        <w:ind w:firstLine="708"/>
        <w:jc w:val="both"/>
        <w:rPr>
          <w:rFonts w:ascii="Arial" w:hAnsi="Arial" w:cs="Arial"/>
        </w:rPr>
      </w:pPr>
      <w:proofErr w:type="gramStart"/>
      <w:r w:rsidRPr="007F384A">
        <w:rPr>
          <w:rFonts w:ascii="Arial" w:hAnsi="Arial" w:cs="Arial"/>
          <w:lang w:eastAsia="en-US"/>
        </w:rPr>
        <w:t xml:space="preserve">Руководствуясь статьями 8, 8.1 Федерального закона от </w:t>
      </w:r>
      <w:r w:rsidRPr="007F384A">
        <w:rPr>
          <w:rFonts w:ascii="Arial" w:hAnsi="Arial" w:cs="Arial"/>
          <w:lang w:eastAsia="en-US"/>
        </w:rPr>
        <w:br/>
        <w:t xml:space="preserve">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статьей 2 Федерального закона от </w:t>
      </w:r>
      <w:r w:rsidRPr="007F384A">
        <w:rPr>
          <w:rFonts w:ascii="Arial" w:hAnsi="Arial" w:cs="Arial"/>
          <w:lang w:eastAsia="en-US"/>
        </w:rPr>
        <w:br/>
        <w:t>3 декабря 2012 года № 230-ФЗ «О контроле за соответствием расходов лиц, замещающих государственные должности, и иных лиц их доходам», статьей 13(1) Закона Иркутской</w:t>
      </w:r>
      <w:proofErr w:type="gramEnd"/>
      <w:r w:rsidRPr="007F384A">
        <w:rPr>
          <w:rFonts w:ascii="Arial" w:hAnsi="Arial" w:cs="Arial"/>
          <w:lang w:eastAsia="en-US"/>
        </w:rPr>
        <w:t xml:space="preserve"> области от 15 октября 2007 года № 88-оз «Об </w:t>
      </w:r>
      <w:proofErr w:type="gramStart"/>
      <w:r w:rsidRPr="007F384A">
        <w:rPr>
          <w:rFonts w:ascii="Arial" w:hAnsi="Arial" w:cs="Arial"/>
          <w:lang w:eastAsia="en-US"/>
        </w:rPr>
        <w:t>отдельных</w:t>
      </w:r>
      <w:proofErr w:type="gramEnd"/>
      <w:r w:rsidRPr="007F384A">
        <w:rPr>
          <w:rFonts w:ascii="Arial" w:hAnsi="Arial" w:cs="Arial"/>
          <w:lang w:eastAsia="en-US"/>
        </w:rPr>
        <w:t xml:space="preserve"> </w:t>
      </w:r>
      <w:proofErr w:type="gramStart"/>
      <w:r w:rsidRPr="007F384A">
        <w:rPr>
          <w:rFonts w:ascii="Arial" w:hAnsi="Arial" w:cs="Arial"/>
          <w:lang w:eastAsia="en-US"/>
        </w:rPr>
        <w:t>вопросах</w:t>
      </w:r>
      <w:proofErr w:type="gramEnd"/>
      <w:r w:rsidRPr="007F384A">
        <w:rPr>
          <w:rFonts w:ascii="Arial" w:hAnsi="Arial" w:cs="Arial"/>
          <w:lang w:eastAsia="en-US"/>
        </w:rPr>
        <w:t xml:space="preserve"> муниципальной службы в Иркутской области», Уставом муниципального образования «Тургеневка»</w:t>
      </w:r>
      <w:r w:rsidRPr="007F384A">
        <w:rPr>
          <w:rFonts w:ascii="Arial" w:hAnsi="Arial" w:cs="Arial"/>
        </w:rPr>
        <w:t xml:space="preserve">, Дума муниципального образования «Тургеневка» </w:t>
      </w:r>
    </w:p>
    <w:p w:rsidR="007F384A" w:rsidRPr="007F384A" w:rsidRDefault="007F384A" w:rsidP="00A24B2E">
      <w:pPr>
        <w:jc w:val="center"/>
        <w:rPr>
          <w:rFonts w:ascii="Arial" w:hAnsi="Arial" w:cs="Arial"/>
          <w:sz w:val="28"/>
          <w:szCs w:val="28"/>
        </w:rPr>
      </w:pPr>
    </w:p>
    <w:p w:rsidR="00D73CCE" w:rsidRDefault="00D73CCE" w:rsidP="00A24B2E">
      <w:pPr>
        <w:jc w:val="center"/>
        <w:rPr>
          <w:rFonts w:ascii="Arial" w:hAnsi="Arial" w:cs="Arial"/>
          <w:b/>
          <w:sz w:val="28"/>
          <w:szCs w:val="28"/>
        </w:rPr>
      </w:pPr>
      <w:r w:rsidRPr="007F384A">
        <w:rPr>
          <w:rFonts w:ascii="Arial" w:hAnsi="Arial" w:cs="Arial"/>
          <w:b/>
          <w:sz w:val="28"/>
          <w:szCs w:val="28"/>
        </w:rPr>
        <w:t>РЕШИЛА</w:t>
      </w:r>
      <w:r w:rsidRPr="004F7782">
        <w:rPr>
          <w:rFonts w:ascii="Arial" w:hAnsi="Arial" w:cs="Arial"/>
          <w:b/>
          <w:sz w:val="28"/>
          <w:szCs w:val="28"/>
        </w:rPr>
        <w:t>:</w:t>
      </w:r>
    </w:p>
    <w:p w:rsidR="007F384A" w:rsidRPr="004F7782" w:rsidRDefault="007F384A" w:rsidP="00A24B2E">
      <w:pPr>
        <w:jc w:val="center"/>
        <w:rPr>
          <w:rFonts w:ascii="Arial" w:hAnsi="Arial" w:cs="Arial"/>
          <w:b/>
          <w:sz w:val="28"/>
          <w:szCs w:val="28"/>
        </w:rPr>
      </w:pPr>
    </w:p>
    <w:p w:rsidR="007F384A" w:rsidRPr="007F384A" w:rsidRDefault="007F384A" w:rsidP="00A24B2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7F384A">
        <w:rPr>
          <w:rFonts w:ascii="Arial" w:hAnsi="Arial" w:cs="Arial"/>
          <w:lang w:eastAsia="en-US"/>
        </w:rPr>
        <w:t>1. Утвердить Перечень должностей муниципальной службы в муниципальном образовании «Тургеневка»,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7F384A" w:rsidRPr="00A24B2E" w:rsidRDefault="007F384A" w:rsidP="00A24B2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7F384A">
        <w:rPr>
          <w:rFonts w:ascii="Arial" w:hAnsi="Arial" w:cs="Arial"/>
          <w:lang w:eastAsia="en-US"/>
        </w:rPr>
        <w:t xml:space="preserve">2. </w:t>
      </w:r>
      <w:proofErr w:type="gramStart"/>
      <w:r w:rsidRPr="007F384A">
        <w:rPr>
          <w:rFonts w:ascii="Arial" w:hAnsi="Arial" w:cs="Arial"/>
          <w:lang w:eastAsia="en-US"/>
        </w:rPr>
        <w:t>Установить,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данным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</w:t>
      </w:r>
      <w:proofErr w:type="gramEnd"/>
      <w:r w:rsidRPr="007F384A">
        <w:rPr>
          <w:rFonts w:ascii="Arial" w:hAnsi="Arial" w:cs="Arial"/>
          <w:lang w:eastAsia="en-US"/>
        </w:rPr>
        <w:t xml:space="preserve"> </w:t>
      </w:r>
      <w:proofErr w:type="gramStart"/>
      <w:r w:rsidRPr="007F384A">
        <w:rPr>
          <w:rFonts w:ascii="Arial" w:hAnsi="Arial" w:cs="Arial"/>
          <w:lang w:eastAsia="en-US"/>
        </w:rPr>
        <w:t>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 муниципальные служащие,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Pr="007F384A">
        <w:rPr>
          <w:rFonts w:ascii="Arial" w:hAnsi="Arial" w:cs="Arial"/>
          <w:lang w:eastAsia="en-US"/>
        </w:rPr>
        <w:t xml:space="preserve"> о доходах, об имуществе и </w:t>
      </w:r>
      <w:r w:rsidRPr="007F384A">
        <w:rPr>
          <w:rFonts w:ascii="Arial" w:hAnsi="Arial" w:cs="Arial"/>
          <w:lang w:eastAsia="en-US"/>
        </w:rPr>
        <w:lastRenderedPageBreak/>
        <w:t>обязательствах имущественного характера своих супруги (супруга) и несовершеннолетних детей.</w:t>
      </w:r>
    </w:p>
    <w:p w:rsidR="00A24B2E" w:rsidRPr="007F384A" w:rsidRDefault="00A24B2E" w:rsidP="00A24B2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A24B2E">
        <w:rPr>
          <w:rFonts w:ascii="Arial" w:hAnsi="Arial" w:cs="Arial"/>
          <w:lang w:eastAsia="en-US"/>
        </w:rPr>
        <w:t xml:space="preserve">3. </w:t>
      </w:r>
      <w:r w:rsidRPr="00A24B2E">
        <w:rPr>
          <w:rFonts w:ascii="Arial" w:eastAsia="SimSun" w:hAnsi="Arial" w:cs="Arial"/>
          <w:color w:val="00000A"/>
          <w:lang w:eastAsia="en-US"/>
        </w:rPr>
        <w:t>Опубликовать решение Думы в очередном номере Вестника МО «Тургеневка» а также на официальном сайте МО «Тургеневка» в информационно - телекоммуникационной сети «Интернет»;</w:t>
      </w:r>
    </w:p>
    <w:p w:rsidR="007F384A" w:rsidRPr="007F384A" w:rsidRDefault="00A24B2E" w:rsidP="00A24B2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A24B2E">
        <w:rPr>
          <w:rFonts w:ascii="Arial" w:hAnsi="Arial" w:cs="Arial"/>
          <w:lang w:eastAsia="en-US"/>
        </w:rPr>
        <w:t>4</w:t>
      </w:r>
      <w:r w:rsidR="007F384A" w:rsidRPr="007F384A">
        <w:rPr>
          <w:rFonts w:ascii="Arial" w:hAnsi="Arial" w:cs="Arial"/>
          <w:lang w:eastAsia="en-US"/>
        </w:rPr>
        <w:t>. Настоящее решение вступает в силу после его официального опубликования.</w:t>
      </w:r>
    </w:p>
    <w:p w:rsidR="007F384A" w:rsidRDefault="007F384A" w:rsidP="00A24B2E">
      <w:pPr>
        <w:ind w:firstLine="708"/>
        <w:jc w:val="both"/>
        <w:rPr>
          <w:sz w:val="28"/>
          <w:szCs w:val="28"/>
          <w:lang w:eastAsia="en-US"/>
        </w:rPr>
      </w:pPr>
    </w:p>
    <w:p w:rsidR="00A24B2E" w:rsidRPr="007F384A" w:rsidRDefault="00A24B2E" w:rsidP="00A24B2E">
      <w:pPr>
        <w:ind w:firstLine="708"/>
        <w:jc w:val="both"/>
        <w:rPr>
          <w:sz w:val="28"/>
          <w:szCs w:val="28"/>
          <w:lang w:eastAsia="en-US"/>
        </w:rPr>
      </w:pPr>
    </w:p>
    <w:p w:rsidR="00A24B2E" w:rsidRDefault="007F384A" w:rsidP="00A24B2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7F384A">
        <w:rPr>
          <w:rFonts w:ascii="Arial" w:hAnsi="Arial" w:cs="Arial"/>
        </w:rPr>
        <w:t xml:space="preserve">Председатель Думы </w:t>
      </w:r>
    </w:p>
    <w:p w:rsidR="007F384A" w:rsidRPr="007F384A" w:rsidRDefault="007F384A" w:rsidP="00A24B2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7F384A">
        <w:rPr>
          <w:rFonts w:ascii="Arial" w:hAnsi="Arial" w:cs="Arial"/>
        </w:rPr>
        <w:t xml:space="preserve">муниципального образования «Тургеневка» </w:t>
      </w:r>
      <w:r w:rsidR="0065688A">
        <w:rPr>
          <w:rFonts w:ascii="Arial" w:hAnsi="Arial" w:cs="Arial"/>
        </w:rPr>
        <w:t xml:space="preserve">                           Т.В. Токарева</w:t>
      </w:r>
    </w:p>
    <w:p w:rsidR="007F384A" w:rsidRPr="007F384A" w:rsidRDefault="007F384A" w:rsidP="00A24B2E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A24B2E" w:rsidRDefault="007F384A" w:rsidP="00A24B2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7F384A">
        <w:rPr>
          <w:rFonts w:ascii="Arial" w:hAnsi="Arial" w:cs="Arial"/>
        </w:rPr>
        <w:t xml:space="preserve">Глава </w:t>
      </w:r>
      <w:proofErr w:type="gramStart"/>
      <w:r w:rsidRPr="007F384A">
        <w:rPr>
          <w:rFonts w:ascii="Arial" w:hAnsi="Arial" w:cs="Arial"/>
        </w:rPr>
        <w:t>муниципального</w:t>
      </w:r>
      <w:proofErr w:type="gramEnd"/>
      <w:r w:rsidRPr="007F384A">
        <w:rPr>
          <w:rFonts w:ascii="Arial" w:hAnsi="Arial" w:cs="Arial"/>
        </w:rPr>
        <w:t xml:space="preserve"> </w:t>
      </w:r>
    </w:p>
    <w:p w:rsidR="007F384A" w:rsidRPr="007F384A" w:rsidRDefault="007F384A" w:rsidP="00A24B2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7F384A">
        <w:rPr>
          <w:rFonts w:ascii="Arial" w:hAnsi="Arial" w:cs="Arial"/>
        </w:rPr>
        <w:t>образования «Тургеневка»</w:t>
      </w:r>
      <w:r w:rsidR="0065688A">
        <w:rPr>
          <w:rFonts w:ascii="Arial" w:hAnsi="Arial" w:cs="Arial"/>
        </w:rPr>
        <w:t xml:space="preserve">                                                        В.В. </w:t>
      </w:r>
      <w:proofErr w:type="spellStart"/>
      <w:r w:rsidR="0065688A">
        <w:rPr>
          <w:rFonts w:ascii="Arial" w:hAnsi="Arial" w:cs="Arial"/>
        </w:rPr>
        <w:t>Синкевич</w:t>
      </w:r>
      <w:proofErr w:type="spellEnd"/>
    </w:p>
    <w:p w:rsidR="00586321" w:rsidRDefault="00586321" w:rsidP="00A24B2E">
      <w:pPr>
        <w:rPr>
          <w:rFonts w:ascii="Arial" w:hAnsi="Arial" w:cs="Arial"/>
        </w:rPr>
      </w:pPr>
    </w:p>
    <w:p w:rsidR="00A24B2E" w:rsidRDefault="00A24B2E" w:rsidP="00A24B2E">
      <w:pPr>
        <w:rPr>
          <w:rFonts w:ascii="Arial" w:hAnsi="Arial" w:cs="Arial"/>
        </w:rPr>
      </w:pPr>
    </w:p>
    <w:p w:rsidR="00A24B2E" w:rsidRDefault="00A24B2E" w:rsidP="00A24B2E">
      <w:pPr>
        <w:rPr>
          <w:rFonts w:ascii="Arial" w:hAnsi="Arial" w:cs="Arial"/>
        </w:rPr>
      </w:pPr>
      <w:bookmarkStart w:id="0" w:name="_GoBack"/>
      <w:bookmarkEnd w:id="0"/>
    </w:p>
    <w:p w:rsidR="00A24B2E" w:rsidRDefault="00A24B2E" w:rsidP="00A24B2E">
      <w:pPr>
        <w:rPr>
          <w:rFonts w:ascii="Arial" w:hAnsi="Arial" w:cs="Arial"/>
        </w:rPr>
      </w:pPr>
    </w:p>
    <w:p w:rsidR="00A24B2E" w:rsidRDefault="00A24B2E" w:rsidP="00A24B2E">
      <w:pPr>
        <w:rPr>
          <w:rFonts w:ascii="Arial" w:hAnsi="Arial" w:cs="Arial"/>
        </w:rPr>
      </w:pPr>
    </w:p>
    <w:p w:rsidR="00A24B2E" w:rsidRPr="00A24B2E" w:rsidRDefault="00A24B2E" w:rsidP="00A24B2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 w:rsidRPr="00A24B2E">
        <w:rPr>
          <w:rFonts w:ascii="Arial" w:hAnsi="Arial" w:cs="Arial"/>
          <w:sz w:val="22"/>
          <w:szCs w:val="22"/>
        </w:rPr>
        <w:t>УТВЕРЖДЕН</w:t>
      </w:r>
    </w:p>
    <w:p w:rsidR="00A24B2E" w:rsidRPr="00A24B2E" w:rsidRDefault="00A24B2E" w:rsidP="00A24B2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 w:rsidRPr="00A24B2E">
        <w:rPr>
          <w:rFonts w:ascii="Arial" w:hAnsi="Arial" w:cs="Arial"/>
          <w:sz w:val="22"/>
          <w:szCs w:val="22"/>
        </w:rPr>
        <w:t>Решением</w:t>
      </w:r>
      <w:r>
        <w:rPr>
          <w:rFonts w:ascii="Arial" w:hAnsi="Arial" w:cs="Arial"/>
          <w:sz w:val="22"/>
          <w:szCs w:val="22"/>
        </w:rPr>
        <w:t xml:space="preserve"> Думы МО «Тургеневка</w:t>
      </w:r>
      <w:r w:rsidRPr="00A24B2E">
        <w:rPr>
          <w:rFonts w:ascii="Arial" w:hAnsi="Arial" w:cs="Arial"/>
          <w:sz w:val="22"/>
          <w:szCs w:val="22"/>
        </w:rPr>
        <w:t xml:space="preserve"> </w:t>
      </w:r>
    </w:p>
    <w:p w:rsidR="00A24B2E" w:rsidRPr="00A24B2E" w:rsidRDefault="00A24B2E" w:rsidP="00A24B2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 w:rsidRPr="00A24B2E">
        <w:rPr>
          <w:rFonts w:ascii="Arial" w:hAnsi="Arial" w:cs="Arial"/>
          <w:sz w:val="22"/>
          <w:szCs w:val="22"/>
        </w:rPr>
        <w:t>от «</w:t>
      </w:r>
      <w:r>
        <w:rPr>
          <w:rFonts w:ascii="Arial" w:hAnsi="Arial" w:cs="Arial"/>
          <w:sz w:val="22"/>
          <w:szCs w:val="22"/>
        </w:rPr>
        <w:t>28</w:t>
      </w:r>
      <w:r w:rsidRPr="00A24B2E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декабря</w:t>
      </w:r>
      <w:r w:rsidRPr="00A24B2E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17</w:t>
      </w:r>
      <w:r w:rsidRPr="00A24B2E">
        <w:rPr>
          <w:rFonts w:ascii="Arial" w:hAnsi="Arial" w:cs="Arial"/>
          <w:sz w:val="22"/>
          <w:szCs w:val="22"/>
        </w:rPr>
        <w:t xml:space="preserve"> г. № </w:t>
      </w:r>
      <w:r>
        <w:rPr>
          <w:rFonts w:ascii="Arial" w:hAnsi="Arial" w:cs="Arial"/>
          <w:sz w:val="22"/>
          <w:szCs w:val="22"/>
        </w:rPr>
        <w:t>77</w:t>
      </w:r>
    </w:p>
    <w:p w:rsidR="00A24B2E" w:rsidRPr="00A24B2E" w:rsidRDefault="00A24B2E" w:rsidP="00A24B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:rsidR="00A24B2E" w:rsidRPr="00A24B2E" w:rsidRDefault="00A24B2E" w:rsidP="00A24B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8"/>
          <w:szCs w:val="28"/>
        </w:rPr>
      </w:pPr>
      <w:r w:rsidRPr="00A24B2E">
        <w:rPr>
          <w:rFonts w:ascii="Arial" w:hAnsi="Arial" w:cs="Arial"/>
          <w:sz w:val="28"/>
          <w:szCs w:val="28"/>
          <w:lang w:eastAsia="en-US"/>
        </w:rPr>
        <w:t>ПЕРЕЧЕНЬ ДОЛЖНОСТЕЙ МУНИЦИПАЛЬНОЙ СЛУЖБЫ</w:t>
      </w:r>
      <w:r w:rsidRPr="00A24B2E">
        <w:rPr>
          <w:rFonts w:ascii="Arial" w:hAnsi="Arial" w:cs="Arial"/>
          <w:sz w:val="28"/>
          <w:szCs w:val="28"/>
        </w:rPr>
        <w:t xml:space="preserve"> В МУНИЦИПАЛЬНОМ ОБРАЗОВАНИИ «ТУРГЕНЕВКА» </w:t>
      </w:r>
      <w:r w:rsidRPr="00A24B2E">
        <w:rPr>
          <w:rFonts w:ascii="Arial" w:hAnsi="Arial" w:cs="Arial"/>
          <w:sz w:val="28"/>
          <w:szCs w:val="28"/>
          <w:lang w:eastAsia="en-US"/>
        </w:rPr>
        <w:t xml:space="preserve">ПРИ НАЗНАЧЕНИИ НА КОТОРЫЕ </w:t>
      </w:r>
      <w:proofErr w:type="gramStart"/>
      <w:r w:rsidRPr="00A24B2E">
        <w:rPr>
          <w:rFonts w:ascii="Arial" w:hAnsi="Arial" w:cs="Arial"/>
          <w:sz w:val="28"/>
          <w:szCs w:val="28"/>
          <w:lang w:eastAsia="en-US"/>
        </w:rPr>
        <w:t>ГРАЖДАНЕ</w:t>
      </w:r>
      <w:proofErr w:type="gramEnd"/>
      <w:r w:rsidRPr="00A24B2E">
        <w:rPr>
          <w:rFonts w:ascii="Arial" w:hAnsi="Arial" w:cs="Arial"/>
          <w:sz w:val="28"/>
          <w:szCs w:val="28"/>
          <w:lang w:eastAsia="en-US"/>
        </w:rPr>
        <w:t xml:space="preserve"> И ПРИ ЗАМЕЩЕНИИ </w:t>
      </w:r>
      <w:proofErr w:type="gramStart"/>
      <w:r w:rsidRPr="00A24B2E">
        <w:rPr>
          <w:rFonts w:ascii="Arial" w:hAnsi="Arial" w:cs="Arial"/>
          <w:sz w:val="28"/>
          <w:szCs w:val="28"/>
          <w:lang w:eastAsia="en-US"/>
        </w:rPr>
        <w:t>КОТОРЫХ</w:t>
      </w:r>
      <w:proofErr w:type="gramEnd"/>
      <w:r w:rsidRPr="00A24B2E">
        <w:rPr>
          <w:rFonts w:ascii="Arial" w:hAnsi="Arial" w:cs="Arial"/>
          <w:sz w:val="28"/>
          <w:szCs w:val="28"/>
          <w:lang w:eastAsia="en-US"/>
        </w:rPr>
        <w:t xml:space="preserve"> МУНИЦИПАЛЬНЫЕ СЛУЖАЩИЕ ОБЯЗАНЫ </w:t>
      </w:r>
      <w:r w:rsidRPr="00A24B2E">
        <w:rPr>
          <w:rFonts w:ascii="Arial" w:hAnsi="Arial" w:cs="Arial"/>
          <w:sz w:val="28"/>
          <w:szCs w:val="28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A24B2E" w:rsidRPr="00A24B2E" w:rsidRDefault="00A24B2E" w:rsidP="00A24B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242"/>
        <w:gridCol w:w="8329"/>
      </w:tblGrid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 xml:space="preserve">№ </w:t>
            </w:r>
            <w:proofErr w:type="gramStart"/>
            <w:r w:rsidRPr="00A24B2E">
              <w:rPr>
                <w:rFonts w:ascii="Arial" w:hAnsi="Arial" w:cs="Arial"/>
                <w:lang w:eastAsia="en-US"/>
              </w:rPr>
              <w:t>п</w:t>
            </w:r>
            <w:proofErr w:type="gramEnd"/>
            <w:r w:rsidRPr="00A24B2E">
              <w:rPr>
                <w:rFonts w:ascii="Arial" w:hAnsi="Arial" w:cs="Arial"/>
                <w:lang w:eastAsia="en-US"/>
              </w:rPr>
              <w:t>/п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Наименование должности муниципальной службы</w:t>
            </w:r>
          </w:p>
        </w:tc>
      </w:tr>
      <w:tr w:rsidR="00A24B2E" w:rsidRPr="00A24B2E" w:rsidTr="00091440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Высшие должности муниципальной службы:</w:t>
            </w: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A24B2E" w:rsidRPr="00A24B2E" w:rsidTr="00091440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Главные должности муниципальной службы:</w:t>
            </w: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Главный специалист (Специалист по имуществу)</w:t>
            </w: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Главный специалист (управделами)</w:t>
            </w:r>
          </w:p>
        </w:tc>
      </w:tr>
      <w:tr w:rsidR="00A24B2E" w:rsidRPr="00A24B2E" w:rsidTr="00091440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Ведущие должности муниципальной службы:</w:t>
            </w: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A24B2E" w:rsidRPr="00A24B2E" w:rsidTr="00091440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Иные должности муниципальной службы</w:t>
            </w: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A24B2E" w:rsidRPr="00A24B2E" w:rsidTr="0009144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24B2E"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2E" w:rsidRPr="00A24B2E" w:rsidRDefault="00A24B2E" w:rsidP="00A24B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</w:tbl>
    <w:p w:rsidR="00A24B2E" w:rsidRPr="00A24B2E" w:rsidRDefault="00A24B2E" w:rsidP="00A24B2E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A24B2E" w:rsidRPr="00A24B2E" w:rsidRDefault="00A24B2E" w:rsidP="00A24B2E">
      <w:pPr>
        <w:rPr>
          <w:rFonts w:ascii="Arial" w:hAnsi="Arial" w:cs="Arial"/>
        </w:rPr>
      </w:pPr>
    </w:p>
    <w:sectPr w:rsidR="00A24B2E" w:rsidRPr="00A24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070"/>
    <w:rsid w:val="00586321"/>
    <w:rsid w:val="005E2070"/>
    <w:rsid w:val="0065688A"/>
    <w:rsid w:val="007F384A"/>
    <w:rsid w:val="00A24B2E"/>
    <w:rsid w:val="00D73CCE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A24B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A24B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2018-01-12T02:31:00Z</dcterms:created>
  <dcterms:modified xsi:type="dcterms:W3CDTF">2018-01-12T07:59:00Z</dcterms:modified>
</cp:coreProperties>
</file>