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742950" cy="8382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19" cy="84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AA132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20.05.2025 г. №24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5111AD" w:rsidRDefault="005F6214" w:rsidP="005111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592" w:rsidRPr="005111AD" w:rsidRDefault="00A52E04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</w:t>
      </w:r>
      <w:r w:rsidR="00F33592" w:rsidRPr="005111AD">
        <w:rPr>
          <w:rFonts w:ascii="Arial" w:hAnsi="Arial" w:cs="Arial"/>
          <w:b/>
          <w:sz w:val="32"/>
          <w:szCs w:val="32"/>
        </w:rPr>
        <w:t>Б АННУЛИРОВАНИИ И</w:t>
      </w:r>
      <w:r w:rsidRPr="005111AD">
        <w:rPr>
          <w:rFonts w:ascii="Arial" w:hAnsi="Arial" w:cs="Arial"/>
          <w:b/>
          <w:sz w:val="32"/>
          <w:szCs w:val="32"/>
        </w:rPr>
        <w:t xml:space="preserve"> ПРИСВОЕНИИ АДРЕСА </w:t>
      </w:r>
    </w:p>
    <w:p w:rsidR="0074057E" w:rsidRPr="005111AD" w:rsidRDefault="00F33592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ОБЪЕКТУ АДРЕСАЦИИ</w:t>
      </w:r>
    </w:p>
    <w:p w:rsidR="00A52E04" w:rsidRPr="000452C5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958" w:rsidRPr="00ED5B86" w:rsidRDefault="00024958" w:rsidP="0002495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связи с изменением вида объекта недвижимости «квартира» расположенного в доме блокированной застройки, на вид объекта недвижимости «здание» с назначением</w:t>
      </w:r>
      <w:r w:rsidR="00855E0E">
        <w:rPr>
          <w:rFonts w:ascii="Arial" w:hAnsi="Arial" w:cs="Arial"/>
          <w:bCs/>
          <w:sz w:val="24"/>
          <w:szCs w:val="24"/>
        </w:rPr>
        <w:t xml:space="preserve"> «жилой дом», руководствуясь Пр</w:t>
      </w:r>
      <w:r>
        <w:rPr>
          <w:rFonts w:ascii="Arial" w:hAnsi="Arial" w:cs="Arial"/>
          <w:bCs/>
          <w:sz w:val="24"/>
          <w:szCs w:val="24"/>
        </w:rPr>
        <w:t>авилами присвоения, изменения и аннулирования адресов, утвержденными Постановлением администрации сельского поселения Тургеневка от 03.11.2015 года №30 в соответствии с Постановлением Правительства Российской Федерации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 Правительства Российской Федерации»,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пунктом 21 статьи 14, статьи 36 Федерального закона от 06.10.2003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 </w:t>
      </w:r>
      <w:r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noBreakHyphen/>
        <w:t>ФЗ «</w:t>
      </w:r>
      <w:r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руководствуясь 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Pr="005111AD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111A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63A1" w:rsidRPr="00E83105" w:rsidRDefault="00AA1324" w:rsidP="00AA1324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Аннулировать адрес объекту адресации:</w:t>
      </w:r>
      <w:r w:rsidRPr="001F0EDA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>ургеневка, улица Школьная, дом 5 кв. 2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F0EDA"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>68</w:t>
      </w:r>
      <w:r w:rsidR="00E83105">
        <w:rPr>
          <w:rFonts w:ascii="Arial" w:eastAsia="Times New Roman" w:hAnsi="Arial" w:cs="Arial"/>
          <w:color w:val="000000"/>
          <w:sz w:val="24"/>
          <w:szCs w:val="24"/>
          <w:lang w:val="en-US"/>
        </w:rPr>
        <w:t>d5bd81-1a4c-4951-b79e-c4cffa4edc30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1F0EDA">
        <w:rPr>
          <w:rFonts w:ascii="Arial" w:eastAsia="Times New Roman" w:hAnsi="Arial" w:cs="Arial"/>
          <w:color w:val="000000"/>
          <w:sz w:val="24"/>
          <w:szCs w:val="24"/>
        </w:rPr>
        <w:t xml:space="preserve"> кадастровый номер 85:02:110101:408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 xml:space="preserve"> по причине: «</w:t>
      </w:r>
      <w:r w:rsidR="000452C5" w:rsidRPr="000452C5">
        <w:rPr>
          <w:rFonts w:ascii="Arial" w:eastAsia="Times New Roman" w:hAnsi="Arial" w:cs="Arial"/>
          <w:color w:val="000000"/>
          <w:sz w:val="24"/>
          <w:szCs w:val="24"/>
        </w:rPr>
        <w:t>изменение вида объекта недвижимости "помещение", расположенного в доме блокированной застройки,</w:t>
      </w:r>
      <w:r w:rsidR="000452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52C5" w:rsidRPr="000452C5">
        <w:rPr>
          <w:rFonts w:ascii="Arial" w:eastAsia="Times New Roman" w:hAnsi="Arial" w:cs="Arial"/>
          <w:color w:val="000000"/>
          <w:sz w:val="24"/>
          <w:szCs w:val="24"/>
        </w:rPr>
        <w:t>на вид объекта недвижимости "з</w:t>
      </w:r>
      <w:r w:rsidR="000452C5">
        <w:rPr>
          <w:rFonts w:ascii="Arial" w:eastAsia="Times New Roman" w:hAnsi="Arial" w:cs="Arial"/>
          <w:color w:val="000000"/>
          <w:sz w:val="24"/>
          <w:szCs w:val="24"/>
        </w:rPr>
        <w:t>дание" с назначением "жилой дом</w:t>
      </w:r>
      <w:r w:rsidR="00E83105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E83105" w:rsidRPr="00E83105" w:rsidRDefault="00E83105" w:rsidP="005111AD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Присвоить жилому дому, представляющему собой часть здания (жилого дома блокированной застройки), с кадастровым номером</w:t>
      </w:r>
      <w:r w:rsidR="005111A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85:02:110101:817 ,общей площадью 76,2 кв. м., адрес: Российская Федерация, Иркутская область, муниципальный район, Баяндаевский, сельское поселение Тургеневка, село Тургеневка, улица Школьная, дом 5/1;</w:t>
      </w:r>
    </w:p>
    <w:p w:rsidR="005111AD" w:rsidRDefault="00E83105" w:rsidP="005111AD">
      <w:pPr>
        <w:pStyle w:val="ad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Присвоить жилому дому, представляющему собой часть здания (жилого дома блокированной застройки), с кадастровым номером</w:t>
      </w:r>
      <w:r w:rsidR="005111A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85:02:110101:495, общей площадью </w:t>
      </w:r>
      <w:r w:rsidR="005111AD">
        <w:rPr>
          <w:rFonts w:ascii="Arial" w:hAnsi="Arial" w:cs="Arial"/>
          <w:bCs/>
          <w:sz w:val="24"/>
          <w:szCs w:val="24"/>
        </w:rPr>
        <w:t>65</w:t>
      </w:r>
      <w:r>
        <w:rPr>
          <w:rFonts w:ascii="Arial" w:hAnsi="Arial" w:cs="Arial"/>
          <w:bCs/>
          <w:sz w:val="24"/>
          <w:szCs w:val="24"/>
        </w:rPr>
        <w:t xml:space="preserve"> кв. м., адрес: Российская Федерация, Иркутская область, муниципальный район, Баяндаевский, сельское поселение Тургеневка, село Тургеневка, улица Школьная, дом 5/2.</w:t>
      </w:r>
    </w:p>
    <w:p w:rsidR="005111AD" w:rsidRDefault="005111AD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024958" w:rsidRDefault="00024958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111AD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111AD" w:rsidSect="00971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8D8" w:rsidRDefault="00D538D8" w:rsidP="000D711F">
      <w:pPr>
        <w:spacing w:after="0" w:line="240" w:lineRule="auto"/>
      </w:pPr>
      <w:r>
        <w:separator/>
      </w:r>
    </w:p>
  </w:endnote>
  <w:endnote w:type="continuationSeparator" w:id="1">
    <w:p w:rsidR="00D538D8" w:rsidRDefault="00D538D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8D8" w:rsidRDefault="00D538D8" w:rsidP="000D711F">
      <w:pPr>
        <w:spacing w:after="0" w:line="240" w:lineRule="auto"/>
      </w:pPr>
      <w:r>
        <w:separator/>
      </w:r>
    </w:p>
  </w:footnote>
  <w:footnote w:type="continuationSeparator" w:id="1">
    <w:p w:rsidR="00D538D8" w:rsidRDefault="00D538D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Pr="00CA4E0A" w:rsidRDefault="005B4D0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B4D0B" w:rsidRDefault="005B4D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A9CEF7A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4958"/>
    <w:rsid w:val="00030316"/>
    <w:rsid w:val="0004079C"/>
    <w:rsid w:val="0004291F"/>
    <w:rsid w:val="000452C5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C63A1"/>
    <w:rsid w:val="001D1760"/>
    <w:rsid w:val="001D3D8C"/>
    <w:rsid w:val="001E45FA"/>
    <w:rsid w:val="001E6A1C"/>
    <w:rsid w:val="001F0ED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24E4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25D72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2E1D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11AD"/>
    <w:rsid w:val="00516418"/>
    <w:rsid w:val="00517EA6"/>
    <w:rsid w:val="00533347"/>
    <w:rsid w:val="005348BB"/>
    <w:rsid w:val="00543099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B4D0B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352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1B34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5E0E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1C6A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1324"/>
    <w:rsid w:val="00AA654A"/>
    <w:rsid w:val="00AA6712"/>
    <w:rsid w:val="00AA68A2"/>
    <w:rsid w:val="00AB0D9C"/>
    <w:rsid w:val="00AC7ED5"/>
    <w:rsid w:val="00AD4ADD"/>
    <w:rsid w:val="00AE23C8"/>
    <w:rsid w:val="00AE46C6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67140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38D8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DE0AFA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105"/>
    <w:rsid w:val="00E83389"/>
    <w:rsid w:val="00E83FC5"/>
    <w:rsid w:val="00E85F34"/>
    <w:rsid w:val="00E975BB"/>
    <w:rsid w:val="00EB0D6B"/>
    <w:rsid w:val="00EC0B02"/>
    <w:rsid w:val="00EC1193"/>
    <w:rsid w:val="00EC1A94"/>
    <w:rsid w:val="00EC2F8B"/>
    <w:rsid w:val="00EC78B0"/>
    <w:rsid w:val="00ED5B86"/>
    <w:rsid w:val="00EE024B"/>
    <w:rsid w:val="00EE203A"/>
    <w:rsid w:val="00F00FD8"/>
    <w:rsid w:val="00F04E59"/>
    <w:rsid w:val="00F1066E"/>
    <w:rsid w:val="00F11CB7"/>
    <w:rsid w:val="00F12CC5"/>
    <w:rsid w:val="00F1331E"/>
    <w:rsid w:val="00F1604E"/>
    <w:rsid w:val="00F1657B"/>
    <w:rsid w:val="00F25955"/>
    <w:rsid w:val="00F33592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30B4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32DE2-3096-4997-8BE7-E914CE9C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40</cp:revision>
  <cp:lastPrinted>2025-06-23T04:10:00Z</cp:lastPrinted>
  <dcterms:created xsi:type="dcterms:W3CDTF">2021-05-25T03:10:00Z</dcterms:created>
  <dcterms:modified xsi:type="dcterms:W3CDTF">2025-06-23T04:10:00Z</dcterms:modified>
</cp:coreProperties>
</file>