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865" w:rsidRDefault="003E4759" w:rsidP="001E7865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28.12.2017г. №9</w:t>
      </w:r>
    </w:p>
    <w:p w:rsidR="001E7865" w:rsidRDefault="001E7865" w:rsidP="001E786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E7865" w:rsidRDefault="001E7865" w:rsidP="001E786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E7865" w:rsidRDefault="001E7865" w:rsidP="001E786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1E7865" w:rsidRDefault="001E7865" w:rsidP="001E786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1E7865" w:rsidRDefault="001E7865" w:rsidP="001E7865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E7865" w:rsidRDefault="001E7865" w:rsidP="001E7865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>РАСПОРЯЖЕНИЕ</w:t>
      </w:r>
    </w:p>
    <w:p w:rsidR="001E7865" w:rsidRDefault="001E7865" w:rsidP="001E7865">
      <w:pPr>
        <w:jc w:val="both"/>
        <w:rPr>
          <w:sz w:val="28"/>
          <w:szCs w:val="28"/>
        </w:rPr>
      </w:pPr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 xml:space="preserve">«О наделении Администрации </w:t>
      </w:r>
      <w:proofErr w:type="gramStart"/>
      <w:r w:rsidRPr="003E4759">
        <w:rPr>
          <w:rFonts w:ascii="Arial" w:hAnsi="Arial" w:cs="Arial"/>
          <w:sz w:val="28"/>
          <w:szCs w:val="28"/>
        </w:rPr>
        <w:t>муниципального</w:t>
      </w:r>
      <w:proofErr w:type="gramEnd"/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образования «Тургеневка» полномочиями администратора</w:t>
      </w:r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доходов на 201</w:t>
      </w:r>
      <w:r w:rsidR="003E4759" w:rsidRPr="003E4759">
        <w:rPr>
          <w:rFonts w:ascii="Arial" w:hAnsi="Arial" w:cs="Arial"/>
          <w:sz w:val="28"/>
          <w:szCs w:val="28"/>
        </w:rPr>
        <w:t>8</w:t>
      </w:r>
      <w:r w:rsidRPr="003E4759">
        <w:rPr>
          <w:rFonts w:ascii="Arial" w:hAnsi="Arial" w:cs="Arial"/>
          <w:sz w:val="28"/>
          <w:szCs w:val="28"/>
        </w:rPr>
        <w:t xml:space="preserve"> год и на плановый период 201</w:t>
      </w:r>
      <w:r w:rsidR="003E4759" w:rsidRPr="003E4759">
        <w:rPr>
          <w:rFonts w:ascii="Arial" w:hAnsi="Arial" w:cs="Arial"/>
          <w:sz w:val="28"/>
          <w:szCs w:val="28"/>
        </w:rPr>
        <w:t>9</w:t>
      </w:r>
      <w:r w:rsidRPr="003E4759">
        <w:rPr>
          <w:rFonts w:ascii="Arial" w:hAnsi="Arial" w:cs="Arial"/>
          <w:sz w:val="28"/>
          <w:szCs w:val="28"/>
        </w:rPr>
        <w:t xml:space="preserve"> и 20</w:t>
      </w:r>
      <w:r w:rsidR="003E4759" w:rsidRPr="003E4759">
        <w:rPr>
          <w:rFonts w:ascii="Arial" w:hAnsi="Arial" w:cs="Arial"/>
          <w:sz w:val="28"/>
          <w:szCs w:val="28"/>
        </w:rPr>
        <w:t>20</w:t>
      </w:r>
      <w:r w:rsidRPr="003E4759">
        <w:rPr>
          <w:rFonts w:ascii="Arial" w:hAnsi="Arial" w:cs="Arial"/>
          <w:sz w:val="28"/>
          <w:szCs w:val="28"/>
        </w:rPr>
        <w:t xml:space="preserve"> годов»</w:t>
      </w:r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В соответствии со статьей 160.1 Бюджетного Кодекса РФ, в целях реализации решения Думы МО «Тургеневка» от 2</w:t>
      </w:r>
      <w:r w:rsidR="003E4759" w:rsidRPr="003E4759">
        <w:rPr>
          <w:rFonts w:ascii="Arial" w:hAnsi="Arial" w:cs="Arial"/>
          <w:sz w:val="28"/>
          <w:szCs w:val="28"/>
        </w:rPr>
        <w:t>8</w:t>
      </w:r>
      <w:r w:rsidRPr="003E4759">
        <w:rPr>
          <w:rFonts w:ascii="Arial" w:hAnsi="Arial" w:cs="Arial"/>
          <w:sz w:val="28"/>
          <w:szCs w:val="28"/>
        </w:rPr>
        <w:t>.12.201</w:t>
      </w:r>
      <w:r w:rsidR="003E4759" w:rsidRPr="003E4759">
        <w:rPr>
          <w:rFonts w:ascii="Arial" w:hAnsi="Arial" w:cs="Arial"/>
          <w:sz w:val="28"/>
          <w:szCs w:val="28"/>
        </w:rPr>
        <w:t>7</w:t>
      </w:r>
      <w:r w:rsidRPr="003E4759">
        <w:rPr>
          <w:rFonts w:ascii="Arial" w:hAnsi="Arial" w:cs="Arial"/>
          <w:sz w:val="28"/>
          <w:szCs w:val="28"/>
        </w:rPr>
        <w:t>г. «О бюджете муниципального образования «Тургеневка» на 201</w:t>
      </w:r>
      <w:r w:rsidR="003E4759" w:rsidRPr="003E4759">
        <w:rPr>
          <w:rFonts w:ascii="Arial" w:hAnsi="Arial" w:cs="Arial"/>
          <w:sz w:val="28"/>
          <w:szCs w:val="28"/>
        </w:rPr>
        <w:t>8</w:t>
      </w:r>
      <w:r w:rsidRPr="003E4759">
        <w:rPr>
          <w:rFonts w:ascii="Arial" w:hAnsi="Arial" w:cs="Arial"/>
          <w:sz w:val="28"/>
          <w:szCs w:val="28"/>
        </w:rPr>
        <w:t xml:space="preserve"> год и на плановый период 201</w:t>
      </w:r>
      <w:r w:rsidR="003E4759" w:rsidRPr="003E4759">
        <w:rPr>
          <w:rFonts w:ascii="Arial" w:hAnsi="Arial" w:cs="Arial"/>
          <w:sz w:val="28"/>
          <w:szCs w:val="28"/>
        </w:rPr>
        <w:t>9 и 2020</w:t>
      </w:r>
      <w:r w:rsidRPr="003E4759">
        <w:rPr>
          <w:rFonts w:ascii="Arial" w:hAnsi="Arial" w:cs="Arial"/>
          <w:sz w:val="28"/>
          <w:szCs w:val="28"/>
        </w:rPr>
        <w:t xml:space="preserve"> годов»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1. Наделить Администрацию муниципального образования «Тургеневка» (далее – Администрация) полномочиями администратора доходов бюджета муниципального образования «Тургеневка» на 201</w:t>
      </w:r>
      <w:r w:rsidR="003E4759" w:rsidRPr="003E4759">
        <w:rPr>
          <w:rFonts w:ascii="Arial" w:hAnsi="Arial" w:cs="Arial"/>
          <w:sz w:val="28"/>
          <w:szCs w:val="28"/>
        </w:rPr>
        <w:t>8</w:t>
      </w:r>
      <w:r w:rsidRPr="003E4759">
        <w:rPr>
          <w:rFonts w:ascii="Arial" w:hAnsi="Arial" w:cs="Arial"/>
          <w:sz w:val="28"/>
          <w:szCs w:val="28"/>
        </w:rPr>
        <w:t xml:space="preserve"> год и на плановый период 201</w:t>
      </w:r>
      <w:r w:rsidR="003E4759" w:rsidRPr="003E4759">
        <w:rPr>
          <w:rFonts w:ascii="Arial" w:hAnsi="Arial" w:cs="Arial"/>
          <w:sz w:val="28"/>
          <w:szCs w:val="28"/>
        </w:rPr>
        <w:t>9</w:t>
      </w:r>
      <w:r w:rsidRPr="003E4759">
        <w:rPr>
          <w:rFonts w:ascii="Arial" w:hAnsi="Arial" w:cs="Arial"/>
          <w:sz w:val="28"/>
          <w:szCs w:val="28"/>
        </w:rPr>
        <w:t xml:space="preserve"> и 20</w:t>
      </w:r>
      <w:r w:rsidR="003E4759" w:rsidRPr="003E4759">
        <w:rPr>
          <w:rFonts w:ascii="Arial" w:hAnsi="Arial" w:cs="Arial"/>
          <w:sz w:val="28"/>
          <w:szCs w:val="28"/>
        </w:rPr>
        <w:t>20</w:t>
      </w:r>
      <w:r w:rsidRPr="003E4759">
        <w:rPr>
          <w:rFonts w:ascii="Arial" w:hAnsi="Arial" w:cs="Arial"/>
          <w:sz w:val="28"/>
          <w:szCs w:val="28"/>
        </w:rPr>
        <w:t xml:space="preserve"> годов.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 xml:space="preserve">2. Закрепить за Администрацией полномочия администратора по кодам классификации доходов, согласно Приложению </w:t>
      </w:r>
      <w:r w:rsidR="003E4759" w:rsidRPr="003E4759">
        <w:rPr>
          <w:rFonts w:ascii="Arial" w:hAnsi="Arial" w:cs="Arial"/>
          <w:sz w:val="28"/>
          <w:szCs w:val="28"/>
        </w:rPr>
        <w:t>1</w:t>
      </w:r>
      <w:r w:rsidRPr="003E4759">
        <w:rPr>
          <w:rFonts w:ascii="Arial" w:hAnsi="Arial" w:cs="Arial"/>
          <w:sz w:val="28"/>
          <w:szCs w:val="28"/>
        </w:rPr>
        <w:t xml:space="preserve"> к настоящему Распоряжению.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3. Обеспечить Администрации осуществление следующих полномочий по администрируемым кодам доходов: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 xml:space="preserve">3.1. осуществление начисления, учета и </w:t>
      </w:r>
      <w:proofErr w:type="gramStart"/>
      <w:r w:rsidRPr="003E4759">
        <w:rPr>
          <w:rFonts w:ascii="Arial" w:hAnsi="Arial" w:cs="Arial"/>
          <w:sz w:val="28"/>
          <w:szCs w:val="28"/>
        </w:rPr>
        <w:t>контроля за</w:t>
      </w:r>
      <w:proofErr w:type="gramEnd"/>
      <w:r w:rsidRPr="003E4759">
        <w:rPr>
          <w:rFonts w:ascii="Arial" w:hAnsi="Arial" w:cs="Arial"/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штрафов;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3.2. осуществление взыскания задолженности по платежам в бюджет, пеней и штрафов;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 xml:space="preserve"> 3.3. принятие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3.4. принятие решения о зачете (уточнении) платежей в бюджеты бюджетной системы Российской Федерации и представление уведомления в орган Федерального казначейства;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3.5. формирование сведений и бюджетной отчетности;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proofErr w:type="gramStart"/>
      <w:r w:rsidRPr="003E4759">
        <w:rPr>
          <w:rFonts w:ascii="Arial" w:hAnsi="Arial" w:cs="Arial"/>
          <w:sz w:val="28"/>
          <w:szCs w:val="28"/>
        </w:rPr>
        <w:lastRenderedPageBreak/>
        <w:t>3.6. представление информации, необходимой для уплаты денежных средств физическими и юридическими лицами за государственные и муниципальные услуги, иных платежей, являющихся источниками формирования доходов бюджета,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27.07.2010 г. № 210-ФЗ «Об организации предоставления государственных и муниципальных услуг»;</w:t>
      </w:r>
      <w:proofErr w:type="gramEnd"/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 xml:space="preserve">3.7. осуществление иных бюджетных полномочий, установленных Бюджетным кодексом Российской Федерации и принимаемыми в соответствии с ними нормативно правовыми актами (муниципальными правовыми актами), регулирующими бюджетные правоотношения. 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3.8. Осуществление иных положений, необходимых для осуществления бюджетных полномочий администратора;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4. Настоящее Распоряжение распространяется на правоотно</w:t>
      </w:r>
      <w:r w:rsidR="003E4759" w:rsidRPr="003E4759">
        <w:rPr>
          <w:rFonts w:ascii="Arial" w:hAnsi="Arial" w:cs="Arial"/>
          <w:sz w:val="28"/>
          <w:szCs w:val="28"/>
        </w:rPr>
        <w:t>шения, возникшие с 1 января 2018</w:t>
      </w:r>
      <w:r w:rsidRPr="003E4759">
        <w:rPr>
          <w:rFonts w:ascii="Arial" w:hAnsi="Arial" w:cs="Arial"/>
          <w:sz w:val="28"/>
          <w:szCs w:val="28"/>
        </w:rPr>
        <w:t xml:space="preserve"> года.</w:t>
      </w:r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 xml:space="preserve">       5. Распоряжение от 2</w:t>
      </w:r>
      <w:r w:rsidR="003E4759" w:rsidRPr="003E4759">
        <w:rPr>
          <w:rFonts w:ascii="Arial" w:hAnsi="Arial" w:cs="Arial"/>
          <w:sz w:val="28"/>
          <w:szCs w:val="28"/>
        </w:rPr>
        <w:t>9.12.2016</w:t>
      </w:r>
      <w:r w:rsidRPr="003E4759">
        <w:rPr>
          <w:rFonts w:ascii="Arial" w:hAnsi="Arial" w:cs="Arial"/>
          <w:sz w:val="28"/>
          <w:szCs w:val="28"/>
        </w:rPr>
        <w:t xml:space="preserve"> № 1</w:t>
      </w:r>
      <w:r w:rsidR="003E4759" w:rsidRPr="003E4759">
        <w:rPr>
          <w:rFonts w:ascii="Arial" w:hAnsi="Arial" w:cs="Arial"/>
          <w:sz w:val="28"/>
          <w:szCs w:val="28"/>
        </w:rPr>
        <w:t>6</w:t>
      </w:r>
      <w:r w:rsidRPr="003E4759">
        <w:rPr>
          <w:rFonts w:ascii="Arial" w:hAnsi="Arial" w:cs="Arial"/>
          <w:sz w:val="28"/>
          <w:szCs w:val="28"/>
        </w:rPr>
        <w:t xml:space="preserve"> «О наделении Администрации муниципального образования «Тургеневка» полномочиям</w:t>
      </w:r>
      <w:r w:rsidR="003E4759" w:rsidRPr="003E4759">
        <w:rPr>
          <w:rFonts w:ascii="Arial" w:hAnsi="Arial" w:cs="Arial"/>
          <w:sz w:val="28"/>
          <w:szCs w:val="28"/>
        </w:rPr>
        <w:t>и администратора доходов на 2017</w:t>
      </w:r>
      <w:r w:rsidRPr="003E4759">
        <w:rPr>
          <w:rFonts w:ascii="Arial" w:hAnsi="Arial" w:cs="Arial"/>
          <w:sz w:val="28"/>
          <w:szCs w:val="28"/>
        </w:rPr>
        <w:t xml:space="preserve"> год» утрачивает свою силу в связи с вступлением в силу данного Распоряжения.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>6.</w:t>
      </w:r>
      <w:proofErr w:type="gramStart"/>
      <w:r w:rsidRPr="003E4759">
        <w:rPr>
          <w:rFonts w:ascii="Arial" w:hAnsi="Arial" w:cs="Arial"/>
          <w:sz w:val="28"/>
          <w:szCs w:val="28"/>
        </w:rPr>
        <w:t>Контроль за</w:t>
      </w:r>
      <w:proofErr w:type="gramEnd"/>
      <w:r w:rsidRPr="003E4759">
        <w:rPr>
          <w:rFonts w:ascii="Arial" w:hAnsi="Arial" w:cs="Arial"/>
          <w:sz w:val="28"/>
          <w:szCs w:val="28"/>
        </w:rPr>
        <w:t xml:space="preserve"> исполнением настоящего распоряжения оставляю за собой.</w:t>
      </w:r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 xml:space="preserve">        </w:t>
      </w:r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3E4759">
        <w:rPr>
          <w:rFonts w:ascii="Arial" w:hAnsi="Arial" w:cs="Arial"/>
          <w:sz w:val="28"/>
          <w:szCs w:val="28"/>
        </w:rPr>
        <w:t>И.о</w:t>
      </w:r>
      <w:proofErr w:type="gramStart"/>
      <w:r w:rsidRPr="003E4759">
        <w:rPr>
          <w:rFonts w:ascii="Arial" w:hAnsi="Arial" w:cs="Arial"/>
          <w:sz w:val="28"/>
          <w:szCs w:val="28"/>
        </w:rPr>
        <w:t>.г</w:t>
      </w:r>
      <w:proofErr w:type="gramEnd"/>
      <w:r w:rsidRPr="003E4759">
        <w:rPr>
          <w:rFonts w:ascii="Arial" w:hAnsi="Arial" w:cs="Arial"/>
          <w:sz w:val="28"/>
          <w:szCs w:val="28"/>
        </w:rPr>
        <w:t>лавы</w:t>
      </w:r>
      <w:proofErr w:type="spellEnd"/>
      <w:r w:rsidRPr="003E4759">
        <w:rPr>
          <w:rFonts w:ascii="Arial" w:hAnsi="Arial" w:cs="Arial"/>
          <w:sz w:val="28"/>
          <w:szCs w:val="28"/>
        </w:rPr>
        <w:t xml:space="preserve"> администрации                                                       </w:t>
      </w:r>
    </w:p>
    <w:p w:rsidR="001E7865" w:rsidRPr="003E4759" w:rsidRDefault="001E7865" w:rsidP="001E7865">
      <w:pPr>
        <w:jc w:val="both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  <w:sz w:val="28"/>
          <w:szCs w:val="28"/>
        </w:rPr>
        <w:t xml:space="preserve">В.В. </w:t>
      </w:r>
      <w:proofErr w:type="spellStart"/>
      <w:r w:rsidRPr="003E4759">
        <w:rPr>
          <w:rFonts w:ascii="Arial" w:hAnsi="Arial" w:cs="Arial"/>
          <w:sz w:val="28"/>
          <w:szCs w:val="28"/>
        </w:rPr>
        <w:t>Тюшкевич</w:t>
      </w:r>
      <w:proofErr w:type="spellEnd"/>
      <w:r w:rsidRPr="003E4759">
        <w:rPr>
          <w:rFonts w:ascii="Arial" w:hAnsi="Arial" w:cs="Arial"/>
          <w:sz w:val="28"/>
          <w:szCs w:val="28"/>
        </w:rPr>
        <w:t xml:space="preserve"> В.В.</w:t>
      </w: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1E7865" w:rsidRPr="003E4759" w:rsidRDefault="001E7865" w:rsidP="001E7865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1E7865" w:rsidRPr="003E4759" w:rsidRDefault="001E7865" w:rsidP="001E7865">
      <w:pPr>
        <w:ind w:firstLine="540"/>
        <w:jc w:val="center"/>
        <w:rPr>
          <w:rFonts w:ascii="Arial" w:hAnsi="Arial" w:cs="Arial"/>
        </w:rPr>
      </w:pPr>
      <w:r w:rsidRPr="003E4759">
        <w:rPr>
          <w:rFonts w:ascii="Arial" w:hAnsi="Arial" w:cs="Arial"/>
        </w:rPr>
        <w:t xml:space="preserve">                                                  </w:t>
      </w:r>
      <w:r w:rsidR="003E4759" w:rsidRPr="003E4759">
        <w:rPr>
          <w:rFonts w:ascii="Arial" w:hAnsi="Arial" w:cs="Arial"/>
        </w:rPr>
        <w:t xml:space="preserve">                    Приложение 1</w:t>
      </w:r>
      <w:r w:rsidRPr="003E4759">
        <w:rPr>
          <w:rFonts w:ascii="Arial" w:hAnsi="Arial" w:cs="Arial"/>
        </w:rPr>
        <w:t xml:space="preserve"> к Распоряжению</w:t>
      </w:r>
    </w:p>
    <w:p w:rsidR="001E7865" w:rsidRPr="003E4759" w:rsidRDefault="001E7865" w:rsidP="001E7865">
      <w:pPr>
        <w:ind w:firstLine="540"/>
        <w:jc w:val="center"/>
        <w:rPr>
          <w:rFonts w:ascii="Arial" w:hAnsi="Arial" w:cs="Arial"/>
        </w:rPr>
      </w:pPr>
      <w:r w:rsidRPr="003E4759">
        <w:rPr>
          <w:rFonts w:ascii="Arial" w:hAnsi="Arial" w:cs="Arial"/>
        </w:rPr>
        <w:t xml:space="preserve">                                                                           Администрации МО «Тургеневка»</w:t>
      </w:r>
    </w:p>
    <w:p w:rsidR="001E7865" w:rsidRPr="003E4759" w:rsidRDefault="001E7865" w:rsidP="001E7865">
      <w:pPr>
        <w:ind w:firstLine="540"/>
        <w:jc w:val="center"/>
        <w:rPr>
          <w:rFonts w:ascii="Arial" w:hAnsi="Arial" w:cs="Arial"/>
          <w:sz w:val="28"/>
          <w:szCs w:val="28"/>
        </w:rPr>
      </w:pPr>
      <w:r w:rsidRPr="003E4759">
        <w:rPr>
          <w:rFonts w:ascii="Arial" w:hAnsi="Arial" w:cs="Arial"/>
        </w:rPr>
        <w:t xml:space="preserve">                                                                 от «</w:t>
      </w:r>
      <w:r w:rsidRPr="003E4759">
        <w:rPr>
          <w:rFonts w:ascii="Arial" w:hAnsi="Arial" w:cs="Arial"/>
          <w:u w:val="single"/>
        </w:rPr>
        <w:t>2</w:t>
      </w:r>
      <w:r w:rsidR="003E4759" w:rsidRPr="003E4759">
        <w:rPr>
          <w:rFonts w:ascii="Arial" w:hAnsi="Arial" w:cs="Arial"/>
          <w:u w:val="single"/>
        </w:rPr>
        <w:t>8</w:t>
      </w:r>
      <w:r w:rsidRPr="003E4759">
        <w:rPr>
          <w:rFonts w:ascii="Arial" w:hAnsi="Arial" w:cs="Arial"/>
        </w:rPr>
        <w:t>»</w:t>
      </w:r>
      <w:r w:rsidRPr="003E4759">
        <w:rPr>
          <w:rFonts w:ascii="Arial" w:hAnsi="Arial" w:cs="Arial"/>
          <w:u w:val="single"/>
        </w:rPr>
        <w:t xml:space="preserve">декабря </w:t>
      </w:r>
      <w:r w:rsidRPr="003E4759">
        <w:rPr>
          <w:rFonts w:ascii="Arial" w:hAnsi="Arial" w:cs="Arial"/>
        </w:rPr>
        <w:t>201</w:t>
      </w:r>
      <w:r w:rsidR="003E4759" w:rsidRPr="003E4759">
        <w:rPr>
          <w:rFonts w:ascii="Arial" w:hAnsi="Arial" w:cs="Arial"/>
        </w:rPr>
        <w:t>7</w:t>
      </w:r>
      <w:r w:rsidRPr="003E4759">
        <w:rPr>
          <w:rFonts w:ascii="Arial" w:hAnsi="Arial" w:cs="Arial"/>
        </w:rPr>
        <w:t>г.№</w:t>
      </w:r>
      <w:r w:rsidR="003E4759" w:rsidRPr="003E4759">
        <w:rPr>
          <w:rFonts w:ascii="Arial" w:hAnsi="Arial" w:cs="Arial"/>
          <w:u w:val="single"/>
        </w:rPr>
        <w:t xml:space="preserve"> 9</w:t>
      </w:r>
      <w:r w:rsidRPr="003E4759">
        <w:rPr>
          <w:rFonts w:ascii="Arial" w:hAnsi="Arial" w:cs="Arial"/>
          <w:u w:val="single"/>
        </w:rPr>
        <w:t xml:space="preserve"> </w:t>
      </w:r>
      <w:r w:rsidRPr="003E4759">
        <w:rPr>
          <w:rFonts w:ascii="Arial" w:hAnsi="Arial" w:cs="Arial"/>
          <w:b/>
        </w:rPr>
        <w:t>_</w:t>
      </w:r>
    </w:p>
    <w:p w:rsidR="001E7865" w:rsidRPr="003E4759" w:rsidRDefault="001E7865" w:rsidP="001E7865">
      <w:pPr>
        <w:ind w:firstLine="540"/>
        <w:jc w:val="right"/>
        <w:rPr>
          <w:rFonts w:ascii="Arial" w:hAnsi="Arial" w:cs="Arial"/>
          <w:sz w:val="28"/>
          <w:szCs w:val="28"/>
        </w:rPr>
      </w:pPr>
    </w:p>
    <w:p w:rsidR="001E7865" w:rsidRPr="003E4759" w:rsidRDefault="001E7865" w:rsidP="001E7865">
      <w:pPr>
        <w:ind w:firstLine="540"/>
        <w:jc w:val="center"/>
        <w:rPr>
          <w:rFonts w:ascii="Arial" w:hAnsi="Arial" w:cs="Arial"/>
          <w:b/>
        </w:rPr>
      </w:pPr>
      <w:r w:rsidRPr="003E4759">
        <w:rPr>
          <w:rFonts w:ascii="Arial" w:hAnsi="Arial" w:cs="Arial"/>
          <w:b/>
        </w:rPr>
        <w:t>Перечень кодов классификации доходов, администрируемых Администрацией муниципального образования «Тургеневка»</w:t>
      </w:r>
    </w:p>
    <w:p w:rsidR="001E7865" w:rsidRPr="003E4759" w:rsidRDefault="001E7865" w:rsidP="001E7865">
      <w:pPr>
        <w:ind w:firstLine="540"/>
        <w:jc w:val="center"/>
        <w:rPr>
          <w:rFonts w:ascii="Arial" w:hAnsi="Arial" w:cs="Arial"/>
          <w:sz w:val="28"/>
          <w:szCs w:val="28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688"/>
        <w:gridCol w:w="7135"/>
      </w:tblGrid>
      <w:tr w:rsidR="001E7865" w:rsidRPr="003E4759" w:rsidTr="001E7865"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center"/>
              <w:rPr>
                <w:rFonts w:ascii="Arial" w:hAnsi="Arial" w:cs="Arial"/>
                <w:b/>
              </w:rPr>
            </w:pPr>
            <w:r w:rsidRPr="003E4759">
              <w:rPr>
                <w:rFonts w:ascii="Arial" w:hAnsi="Arial" w:cs="Arial"/>
                <w:b/>
              </w:rPr>
              <w:t>Код дохода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center"/>
              <w:rPr>
                <w:rFonts w:ascii="Arial" w:hAnsi="Arial" w:cs="Arial"/>
                <w:b/>
              </w:rPr>
            </w:pPr>
            <w:r w:rsidRPr="003E4759">
              <w:rPr>
                <w:rFonts w:ascii="Arial" w:hAnsi="Arial" w:cs="Arial"/>
                <w:b/>
              </w:rPr>
              <w:t>Наименование кода дохода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center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1 11 05025 10 0000 120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proofErr w:type="gramStart"/>
            <w:r w:rsidRPr="003E4759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center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1 11 05035 10 0000 120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center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lastRenderedPageBreak/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1 13 02995 10 0000 130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Прочие доходы от компенсации затрат бюджетов сельских поселений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center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1 17 01050 10 0000 180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Невыясненные поступления, зачисляемые в бюджеты сельских поселений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center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1 17 05050 10 0000 180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Прочие неналоговые доходы бюджетов сельских поселений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2 02 15001 10 0000 151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2 02 15002 10 0000 151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2 02 19999 10 0000 151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Прочие дотации бюджетам сельских поселений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2 02 29999 10 0000 151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Прочие субсидии бюджетам сельских поселений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2 02 30024 10 0000 151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2 02 35118 10 0000 151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2 02 49999 10 0000 151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2 08 05000 10 0000 180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E7865" w:rsidRPr="003E4759" w:rsidTr="001E7865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 w:rsidP="003E4759">
            <w:pPr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 xml:space="preserve">2 19 </w:t>
            </w:r>
            <w:r w:rsidR="003E4759" w:rsidRPr="003E4759">
              <w:rPr>
                <w:rFonts w:ascii="Arial" w:hAnsi="Arial" w:cs="Arial"/>
              </w:rPr>
              <w:t>60010</w:t>
            </w:r>
            <w:r w:rsidRPr="003E4759">
              <w:rPr>
                <w:rFonts w:ascii="Arial" w:hAnsi="Arial" w:cs="Arial"/>
              </w:rPr>
              <w:t xml:space="preserve"> 10 0000 151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65" w:rsidRPr="003E4759" w:rsidRDefault="001E7865">
            <w:pPr>
              <w:jc w:val="both"/>
              <w:rPr>
                <w:rFonts w:ascii="Arial" w:hAnsi="Arial" w:cs="Arial"/>
              </w:rPr>
            </w:pPr>
            <w:r w:rsidRPr="003E4759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1E7865" w:rsidRPr="003E4759" w:rsidRDefault="001E7865" w:rsidP="001E7865">
      <w:pPr>
        <w:rPr>
          <w:rFonts w:ascii="Arial" w:hAnsi="Arial" w:cs="Arial"/>
        </w:rPr>
      </w:pPr>
    </w:p>
    <w:p w:rsidR="00586321" w:rsidRPr="003E4759" w:rsidRDefault="00586321">
      <w:pPr>
        <w:rPr>
          <w:rFonts w:ascii="Arial" w:hAnsi="Arial" w:cs="Arial"/>
        </w:rPr>
      </w:pPr>
    </w:p>
    <w:sectPr w:rsidR="00586321" w:rsidRPr="003E4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786"/>
    <w:rsid w:val="001E7865"/>
    <w:rsid w:val="003E4759"/>
    <w:rsid w:val="00586321"/>
    <w:rsid w:val="00886E58"/>
    <w:rsid w:val="00D42786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E47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475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E47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47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8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2B684-B815-4131-A30A-5C4B3831D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2017-12-28T01:49:00Z</cp:lastPrinted>
  <dcterms:created xsi:type="dcterms:W3CDTF">2017-12-27T08:28:00Z</dcterms:created>
  <dcterms:modified xsi:type="dcterms:W3CDTF">2017-12-28T01:50:00Z</dcterms:modified>
</cp:coreProperties>
</file>