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665" w:rsidRPr="006B0318" w:rsidRDefault="006B0318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6B0318">
        <w:rPr>
          <w:rFonts w:ascii="Arial" w:eastAsia="Times New Roman" w:hAnsi="Arial" w:cs="Arial"/>
          <w:b/>
          <w:sz w:val="32"/>
          <w:szCs w:val="32"/>
        </w:rPr>
        <w:t>25.06</w:t>
      </w:r>
      <w:r w:rsidR="00751665" w:rsidRPr="006B0318">
        <w:rPr>
          <w:rFonts w:ascii="Arial" w:eastAsia="Times New Roman" w:hAnsi="Arial" w:cs="Arial"/>
          <w:b/>
          <w:sz w:val="32"/>
          <w:szCs w:val="32"/>
        </w:rPr>
        <w:t>.2018 г. №1</w:t>
      </w:r>
      <w:bookmarkStart w:id="0" w:name="_GoBack"/>
      <w:bookmarkEnd w:id="0"/>
      <w:r w:rsidRPr="006B0318">
        <w:rPr>
          <w:rFonts w:ascii="Arial" w:eastAsia="Times New Roman" w:hAnsi="Arial" w:cs="Arial"/>
          <w:b/>
          <w:sz w:val="32"/>
          <w:szCs w:val="32"/>
        </w:rPr>
        <w:t>7</w:t>
      </w:r>
    </w:p>
    <w:p w:rsidR="00751665" w:rsidRPr="006B0318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6B0318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751665" w:rsidRPr="006B0318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6B0318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751665" w:rsidRPr="006B0318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6B0318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751665" w:rsidRPr="006B0318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6B0318">
        <w:rPr>
          <w:rFonts w:ascii="Arial" w:eastAsia="Times New Roman" w:hAnsi="Arial" w:cs="Arial"/>
          <w:b/>
          <w:sz w:val="32"/>
          <w:szCs w:val="32"/>
        </w:rPr>
        <w:t>МУНИЦИПАЛЬНОЕ ОБРАЗОВАНИЕ «ТУРГЕНЕВКА»</w:t>
      </w:r>
    </w:p>
    <w:p w:rsidR="00751665" w:rsidRPr="006B0318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6B0318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751665" w:rsidRPr="006B0318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6B0318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B0318" w:rsidRPr="006B0318" w:rsidRDefault="006B0318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6B0318" w:rsidRPr="006B0318" w:rsidRDefault="006B0318" w:rsidP="006B0318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6B0318">
        <w:rPr>
          <w:rFonts w:ascii="Arial" w:eastAsia="Times New Roman" w:hAnsi="Arial" w:cs="Arial"/>
          <w:b/>
          <w:sz w:val="32"/>
          <w:szCs w:val="32"/>
        </w:rPr>
        <w:t xml:space="preserve">ОБ УТВЕРЖДЕНИИ ПОРЯДКА РЕМОНТА И </w:t>
      </w:r>
      <w:r w:rsidR="00AC7F3F" w:rsidRPr="006B0318">
        <w:rPr>
          <w:rFonts w:ascii="Arial" w:eastAsia="Times New Roman" w:hAnsi="Arial" w:cs="Arial"/>
          <w:b/>
          <w:sz w:val="32"/>
          <w:szCs w:val="32"/>
        </w:rPr>
        <w:t>СОДЕРЖАНИЯ,</w:t>
      </w:r>
      <w:r w:rsidRPr="006B0318">
        <w:rPr>
          <w:rFonts w:ascii="Arial" w:eastAsia="Times New Roman" w:hAnsi="Arial" w:cs="Arial"/>
          <w:b/>
          <w:sz w:val="32"/>
          <w:szCs w:val="32"/>
        </w:rPr>
        <w:t xml:space="preserve"> АВТОМОБИЛЬНЫХ ДОРОГ ОБЩЕГО ПОЛЬЗОВАНИЯ МЕСТНОГО ЗНАЧЕНИЯ МУНИЦИПАЛЬНОГО ОБРАЗОВАНИЯ «ТУРГЕНЕВКА»</w:t>
      </w:r>
    </w:p>
    <w:p w:rsidR="006B0318" w:rsidRPr="006B0318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6B0318" w:rsidRPr="006B0318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6B0318" w:rsidRPr="006B0318" w:rsidRDefault="006B0318" w:rsidP="006B03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1252EF">
        <w:rPr>
          <w:rFonts w:ascii="Arial" w:hAnsi="Arial" w:cs="Arial"/>
        </w:rPr>
        <w:t>В целях осуществления дорожной деятельности в отношение автомобильных дорог общего пользования местного значения муниципального образования   «</w:t>
      </w:r>
      <w:proofErr w:type="spellStart"/>
      <w:r w:rsidRPr="001252EF">
        <w:rPr>
          <w:rFonts w:ascii="Arial" w:hAnsi="Arial" w:cs="Arial"/>
        </w:rPr>
        <w:t>Тургеневка</w:t>
      </w:r>
      <w:proofErr w:type="spellEnd"/>
      <w:r w:rsidRPr="001252EF">
        <w:rPr>
          <w:rFonts w:ascii="Arial" w:hAnsi="Arial" w:cs="Arial"/>
        </w:rPr>
        <w:t xml:space="preserve">», руководствуясь </w:t>
      </w:r>
      <w:hyperlink r:id="rId6" w:history="1">
        <w:r w:rsidRPr="001252EF">
          <w:rPr>
            <w:rFonts w:ascii="Arial" w:hAnsi="Arial" w:cs="Arial"/>
          </w:rPr>
          <w:t>ст.ст. 17</w:t>
        </w:r>
      </w:hyperlink>
      <w:r w:rsidRPr="001252EF">
        <w:rPr>
          <w:rFonts w:ascii="Arial" w:hAnsi="Arial" w:cs="Arial"/>
        </w:rPr>
        <w:t xml:space="preserve">, </w:t>
      </w:r>
      <w:hyperlink r:id="rId7" w:history="1">
        <w:r w:rsidRPr="001252EF">
          <w:rPr>
            <w:rFonts w:ascii="Arial" w:hAnsi="Arial" w:cs="Arial"/>
          </w:rPr>
          <w:t>18</w:t>
        </w:r>
      </w:hyperlink>
      <w:r w:rsidRPr="001252EF">
        <w:rPr>
          <w:rFonts w:ascii="Arial" w:hAnsi="Arial" w:cs="Arial"/>
        </w:rPr>
        <w:t xml:space="preserve">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 ст. </w:t>
      </w:r>
      <w:hyperlink r:id="rId8" w:history="1">
        <w:r w:rsidRPr="001252EF">
          <w:rPr>
            <w:rFonts w:ascii="Arial" w:hAnsi="Arial" w:cs="Arial"/>
          </w:rPr>
          <w:t>14</w:t>
        </w:r>
      </w:hyperlink>
      <w:r w:rsidRPr="001252EF">
        <w:rPr>
          <w:rFonts w:ascii="Arial" w:hAnsi="Arial" w:cs="Arial"/>
        </w:rPr>
        <w:t xml:space="preserve"> Федерального закона от 06.10.2003 N 131-ФЗ "Об общих принципах</w:t>
      </w:r>
      <w:r w:rsidRPr="006B0318">
        <w:rPr>
          <w:rFonts w:ascii="Arial" w:hAnsi="Arial" w:cs="Arial"/>
        </w:rPr>
        <w:t xml:space="preserve"> организации местного</w:t>
      </w:r>
      <w:proofErr w:type="gramEnd"/>
      <w:r w:rsidRPr="006B0318">
        <w:rPr>
          <w:rFonts w:ascii="Arial" w:hAnsi="Arial" w:cs="Arial"/>
        </w:rPr>
        <w:t xml:space="preserve"> самоуправления в Рос</w:t>
      </w:r>
      <w:r w:rsidR="00BE5202">
        <w:rPr>
          <w:rFonts w:ascii="Arial" w:hAnsi="Arial" w:cs="Arial"/>
        </w:rPr>
        <w:t xml:space="preserve">сийской Федерации",    </w:t>
      </w:r>
      <w:r w:rsidRPr="006B0318">
        <w:rPr>
          <w:rFonts w:ascii="Arial" w:hAnsi="Arial" w:cs="Arial"/>
        </w:rPr>
        <w:t>Устава муниципального образования «</w:t>
      </w:r>
      <w:proofErr w:type="spellStart"/>
      <w:r w:rsidRPr="006B0318">
        <w:rPr>
          <w:rFonts w:ascii="Arial" w:hAnsi="Arial" w:cs="Arial"/>
        </w:rPr>
        <w:t>Тургеневка</w:t>
      </w:r>
      <w:proofErr w:type="spellEnd"/>
      <w:r w:rsidRPr="006B0318">
        <w:rPr>
          <w:rFonts w:ascii="Arial" w:hAnsi="Arial" w:cs="Arial"/>
        </w:rPr>
        <w:t>»,</w:t>
      </w:r>
    </w:p>
    <w:p w:rsidR="006B0318" w:rsidRPr="006B0318" w:rsidRDefault="006B0318" w:rsidP="006B031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6B0318" w:rsidRDefault="006B0318" w:rsidP="006B0318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6B0318">
        <w:rPr>
          <w:rFonts w:ascii="Arial" w:hAnsi="Arial" w:cs="Arial"/>
          <w:b/>
          <w:sz w:val="28"/>
          <w:szCs w:val="28"/>
        </w:rPr>
        <w:t>ПОСТАНОВЛЯЮ:</w:t>
      </w:r>
    </w:p>
    <w:p w:rsidR="006B0318" w:rsidRPr="006B0318" w:rsidRDefault="006B0318" w:rsidP="006B0318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  <w:b/>
          <w:sz w:val="28"/>
          <w:szCs w:val="28"/>
        </w:rPr>
      </w:pPr>
    </w:p>
    <w:p w:rsidR="006B0318" w:rsidRPr="006B0318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6B0318" w:rsidRPr="00AC7F3F" w:rsidRDefault="006B0318" w:rsidP="006B0318">
      <w:pPr>
        <w:ind w:right="1" w:firstLine="709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 xml:space="preserve">1. Утвердить Порядок ремонта и </w:t>
      </w:r>
      <w:proofErr w:type="gramStart"/>
      <w:r w:rsidRPr="00AC7F3F">
        <w:rPr>
          <w:rFonts w:ascii="Arial" w:hAnsi="Arial" w:cs="Arial"/>
        </w:rPr>
        <w:t>содержания</w:t>
      </w:r>
      <w:proofErr w:type="gramEnd"/>
      <w:r w:rsidRPr="00AC7F3F">
        <w:rPr>
          <w:rFonts w:ascii="Arial" w:hAnsi="Arial" w:cs="Arial"/>
        </w:rPr>
        <w:t xml:space="preserve"> автомобильных дорог общего пользования местного значения муниципального образования «</w:t>
      </w:r>
      <w:proofErr w:type="spellStart"/>
      <w:r w:rsidRPr="00AC7F3F">
        <w:rPr>
          <w:rFonts w:ascii="Arial" w:hAnsi="Arial" w:cs="Arial"/>
        </w:rPr>
        <w:t>Тургеневка</w:t>
      </w:r>
      <w:proofErr w:type="spellEnd"/>
      <w:r w:rsidRPr="00AC7F3F">
        <w:rPr>
          <w:rFonts w:ascii="Arial" w:hAnsi="Arial" w:cs="Arial"/>
        </w:rPr>
        <w:t>»</w:t>
      </w:r>
    </w:p>
    <w:p w:rsidR="006B0318" w:rsidRPr="00AC7F3F" w:rsidRDefault="006B0318" w:rsidP="006B0318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 w:rsidRPr="00AC7F3F">
        <w:rPr>
          <w:rFonts w:ascii="Arial" w:hAnsi="Arial" w:cs="Arial"/>
        </w:rPr>
        <w:t>2. Настоящее постановление  вступает в силу на следующий день после дня его официального опубликования (обнародования).</w:t>
      </w:r>
    </w:p>
    <w:p w:rsidR="006B0318" w:rsidRPr="00AC7F3F" w:rsidRDefault="006B0318" w:rsidP="006B0318">
      <w:pPr>
        <w:ind w:firstLine="709"/>
        <w:jc w:val="both"/>
        <w:rPr>
          <w:rFonts w:ascii="Arial" w:hAnsi="Arial" w:cs="Arial"/>
          <w:bCs/>
        </w:rPr>
      </w:pPr>
      <w:r w:rsidRPr="00AC7F3F">
        <w:rPr>
          <w:rFonts w:ascii="Arial" w:hAnsi="Arial" w:cs="Arial"/>
        </w:rPr>
        <w:t>3. Настоящее постановление подлежит официальному опубликованию в газете Вестник МО «</w:t>
      </w:r>
      <w:proofErr w:type="spellStart"/>
      <w:r w:rsidRPr="00AC7F3F">
        <w:rPr>
          <w:rFonts w:ascii="Arial" w:hAnsi="Arial" w:cs="Arial"/>
        </w:rPr>
        <w:t>Тургеневка</w:t>
      </w:r>
      <w:proofErr w:type="spellEnd"/>
      <w:r w:rsidRPr="00AC7F3F">
        <w:rPr>
          <w:rFonts w:ascii="Arial" w:hAnsi="Arial" w:cs="Arial"/>
        </w:rPr>
        <w:t>», а также</w:t>
      </w:r>
      <w:r w:rsidR="00BE5202">
        <w:rPr>
          <w:rFonts w:ascii="Arial" w:hAnsi="Arial" w:cs="Arial"/>
        </w:rPr>
        <w:t xml:space="preserve"> </w:t>
      </w:r>
      <w:r w:rsidRPr="00AC7F3F">
        <w:rPr>
          <w:rFonts w:ascii="Arial" w:hAnsi="Arial" w:cs="Arial"/>
        </w:rPr>
        <w:t>на официальном сайте  МО «</w:t>
      </w:r>
      <w:proofErr w:type="spellStart"/>
      <w:r w:rsidRPr="00AC7F3F">
        <w:rPr>
          <w:rFonts w:ascii="Arial" w:hAnsi="Arial" w:cs="Arial"/>
        </w:rPr>
        <w:t>Тургеневка</w:t>
      </w:r>
      <w:proofErr w:type="spellEnd"/>
      <w:r w:rsidRPr="00AC7F3F">
        <w:rPr>
          <w:rFonts w:ascii="Arial" w:hAnsi="Arial" w:cs="Arial"/>
        </w:rPr>
        <w:t xml:space="preserve">» в информационно-телекоммуникационной сети «Интернет». </w:t>
      </w:r>
    </w:p>
    <w:p w:rsidR="00350A2E" w:rsidRPr="00AC7F3F" w:rsidRDefault="00350A2E" w:rsidP="006B0318">
      <w:pPr>
        <w:ind w:firstLine="709"/>
        <w:jc w:val="both"/>
        <w:rPr>
          <w:rFonts w:ascii="Arial" w:hAnsi="Arial" w:cs="Arial"/>
          <w:bCs/>
        </w:rPr>
      </w:pPr>
    </w:p>
    <w:p w:rsidR="00350A2E" w:rsidRPr="00AC7F3F" w:rsidRDefault="00350A2E" w:rsidP="006B0318">
      <w:pPr>
        <w:ind w:firstLine="709"/>
        <w:jc w:val="both"/>
        <w:rPr>
          <w:rFonts w:ascii="Arial" w:hAnsi="Arial" w:cs="Arial"/>
          <w:bCs/>
        </w:rPr>
      </w:pPr>
    </w:p>
    <w:p w:rsidR="006B0318" w:rsidRPr="00AC7F3F" w:rsidRDefault="006B0318" w:rsidP="006B0318">
      <w:pPr>
        <w:pStyle w:val="ConsNormal"/>
        <w:ind w:right="0" w:firstLine="709"/>
        <w:jc w:val="both"/>
        <w:rPr>
          <w:sz w:val="24"/>
          <w:szCs w:val="24"/>
        </w:rPr>
      </w:pPr>
    </w:p>
    <w:p w:rsidR="00AC7F3F" w:rsidRPr="00AC7F3F" w:rsidRDefault="00AC7F3F" w:rsidP="00AC7F3F">
      <w:pPr>
        <w:jc w:val="both"/>
        <w:rPr>
          <w:rFonts w:ascii="Arial" w:hAnsi="Arial" w:cs="Arial"/>
          <w:bCs/>
        </w:rPr>
      </w:pPr>
      <w:r w:rsidRPr="00AC7F3F">
        <w:rPr>
          <w:rFonts w:ascii="Arial" w:hAnsi="Arial" w:cs="Arial"/>
          <w:bCs/>
        </w:rPr>
        <w:t>Глава администрации МО «</w:t>
      </w:r>
      <w:proofErr w:type="spellStart"/>
      <w:r w:rsidRPr="00AC7F3F">
        <w:rPr>
          <w:rFonts w:ascii="Arial" w:hAnsi="Arial" w:cs="Arial"/>
          <w:bCs/>
        </w:rPr>
        <w:t>Тургеневка</w:t>
      </w:r>
      <w:proofErr w:type="spellEnd"/>
      <w:r w:rsidRPr="00AC7F3F">
        <w:rPr>
          <w:rFonts w:ascii="Arial" w:hAnsi="Arial" w:cs="Arial"/>
          <w:bCs/>
        </w:rPr>
        <w:t xml:space="preserve">» </w:t>
      </w:r>
    </w:p>
    <w:p w:rsidR="006B0318" w:rsidRPr="00AC7F3F" w:rsidRDefault="00AC7F3F" w:rsidP="00AC7F3F">
      <w:pPr>
        <w:rPr>
          <w:rFonts w:ascii="Arial" w:hAnsi="Arial" w:cs="Arial"/>
          <w:bCs/>
        </w:rPr>
      </w:pPr>
      <w:proofErr w:type="spellStart"/>
      <w:r w:rsidRPr="00AC7F3F">
        <w:rPr>
          <w:rFonts w:ascii="Arial" w:hAnsi="Arial" w:cs="Arial"/>
          <w:bCs/>
        </w:rPr>
        <w:t>В.В.</w:t>
      </w:r>
      <w:r>
        <w:rPr>
          <w:rFonts w:ascii="Arial" w:hAnsi="Arial" w:cs="Arial"/>
          <w:bCs/>
        </w:rPr>
        <w:t>Синкевич</w:t>
      </w:r>
      <w:proofErr w:type="spellEnd"/>
    </w:p>
    <w:p w:rsidR="00DA33A7" w:rsidRDefault="00DA33A7" w:rsidP="00AC7F3F">
      <w:pPr>
        <w:spacing w:line="240" w:lineRule="exact"/>
        <w:ind w:left="5670"/>
        <w:jc w:val="right"/>
        <w:rPr>
          <w:rFonts w:ascii="Courier New" w:hAnsi="Courier New" w:cs="Courier New"/>
          <w:sz w:val="28"/>
          <w:szCs w:val="28"/>
        </w:rPr>
      </w:pPr>
    </w:p>
    <w:p w:rsidR="00DA33A7" w:rsidRDefault="00DA33A7" w:rsidP="00AC7F3F">
      <w:pPr>
        <w:spacing w:line="240" w:lineRule="exact"/>
        <w:ind w:left="5670"/>
        <w:jc w:val="right"/>
        <w:rPr>
          <w:rFonts w:ascii="Courier New" w:hAnsi="Courier New" w:cs="Courier New"/>
          <w:sz w:val="28"/>
          <w:szCs w:val="28"/>
        </w:rPr>
      </w:pPr>
    </w:p>
    <w:p w:rsidR="00DA33A7" w:rsidRDefault="00DA33A7" w:rsidP="00AC7F3F">
      <w:pPr>
        <w:spacing w:line="240" w:lineRule="exact"/>
        <w:ind w:left="5670"/>
        <w:jc w:val="right"/>
        <w:rPr>
          <w:rFonts w:ascii="Courier New" w:hAnsi="Courier New" w:cs="Courier New"/>
          <w:sz w:val="28"/>
          <w:szCs w:val="28"/>
        </w:rPr>
      </w:pPr>
    </w:p>
    <w:p w:rsidR="00DA33A7" w:rsidRDefault="00DA33A7" w:rsidP="00AC7F3F">
      <w:pPr>
        <w:spacing w:line="240" w:lineRule="exact"/>
        <w:ind w:left="5670"/>
        <w:jc w:val="right"/>
        <w:rPr>
          <w:rFonts w:ascii="Courier New" w:hAnsi="Courier New" w:cs="Courier New"/>
          <w:sz w:val="28"/>
          <w:szCs w:val="28"/>
        </w:rPr>
      </w:pPr>
    </w:p>
    <w:p w:rsidR="00DA33A7" w:rsidRDefault="00DA33A7" w:rsidP="00AC7F3F">
      <w:pPr>
        <w:spacing w:line="240" w:lineRule="exact"/>
        <w:ind w:left="5670"/>
        <w:jc w:val="right"/>
        <w:rPr>
          <w:rFonts w:ascii="Courier New" w:hAnsi="Courier New" w:cs="Courier New"/>
          <w:sz w:val="28"/>
          <w:szCs w:val="28"/>
        </w:rPr>
      </w:pPr>
    </w:p>
    <w:p w:rsidR="00DA33A7" w:rsidRDefault="00DA33A7" w:rsidP="00AC7F3F">
      <w:pPr>
        <w:spacing w:line="240" w:lineRule="exact"/>
        <w:ind w:left="5670"/>
        <w:jc w:val="right"/>
        <w:rPr>
          <w:rFonts w:ascii="Courier New" w:hAnsi="Courier New" w:cs="Courier New"/>
          <w:sz w:val="28"/>
          <w:szCs w:val="28"/>
        </w:rPr>
      </w:pPr>
    </w:p>
    <w:p w:rsidR="006B0318" w:rsidRDefault="006B0318" w:rsidP="00AC7F3F">
      <w:pPr>
        <w:spacing w:line="240" w:lineRule="exact"/>
        <w:ind w:left="5670"/>
        <w:jc w:val="right"/>
        <w:rPr>
          <w:rFonts w:ascii="Courier New" w:hAnsi="Courier New" w:cs="Courier New"/>
          <w:sz w:val="22"/>
          <w:szCs w:val="22"/>
        </w:rPr>
      </w:pPr>
      <w:r w:rsidRPr="00AC7F3F">
        <w:rPr>
          <w:rFonts w:ascii="Courier New" w:hAnsi="Courier New" w:cs="Courier New"/>
          <w:sz w:val="28"/>
          <w:szCs w:val="28"/>
        </w:rPr>
        <w:t xml:space="preserve">                                                                                     </w:t>
      </w:r>
      <w:r w:rsidR="00AC7F3F" w:rsidRPr="00AC7F3F">
        <w:rPr>
          <w:rFonts w:ascii="Courier New" w:hAnsi="Courier New" w:cs="Courier New"/>
          <w:sz w:val="28"/>
          <w:szCs w:val="28"/>
        </w:rPr>
        <w:t xml:space="preserve">                          </w:t>
      </w:r>
      <w:r w:rsidR="00AC7F3F">
        <w:rPr>
          <w:rFonts w:ascii="Courier New" w:hAnsi="Courier New" w:cs="Courier New"/>
          <w:sz w:val="28"/>
          <w:szCs w:val="28"/>
        </w:rPr>
        <w:t xml:space="preserve">        </w:t>
      </w:r>
      <w:r w:rsidRPr="00AC7F3F">
        <w:rPr>
          <w:rFonts w:ascii="Courier New" w:hAnsi="Courier New" w:cs="Courier New"/>
          <w:sz w:val="22"/>
          <w:szCs w:val="22"/>
        </w:rPr>
        <w:t>Приложение N 1</w:t>
      </w:r>
      <w:r w:rsidR="00AC7F3F" w:rsidRPr="00AC7F3F">
        <w:rPr>
          <w:rFonts w:ascii="Courier New" w:hAnsi="Courier New" w:cs="Courier New"/>
          <w:sz w:val="22"/>
          <w:szCs w:val="22"/>
        </w:rPr>
        <w:t xml:space="preserve">             </w:t>
      </w:r>
      <w:r w:rsidRPr="00AC7F3F">
        <w:rPr>
          <w:rFonts w:ascii="Courier New" w:hAnsi="Courier New" w:cs="Courier New"/>
          <w:sz w:val="22"/>
          <w:szCs w:val="22"/>
        </w:rPr>
        <w:t xml:space="preserve">к </w:t>
      </w:r>
      <w:r w:rsidR="00AC7F3F" w:rsidRPr="00AC7F3F">
        <w:rPr>
          <w:rFonts w:ascii="Courier New" w:hAnsi="Courier New" w:cs="Courier New"/>
          <w:sz w:val="22"/>
          <w:szCs w:val="22"/>
        </w:rPr>
        <w:t xml:space="preserve">Постановлению главы МО    </w:t>
      </w:r>
      <w:r w:rsidR="00AC7F3F">
        <w:rPr>
          <w:rFonts w:ascii="Courier New" w:hAnsi="Courier New" w:cs="Courier New"/>
          <w:sz w:val="22"/>
          <w:szCs w:val="22"/>
        </w:rPr>
        <w:t xml:space="preserve"> «</w:t>
      </w:r>
      <w:proofErr w:type="spellStart"/>
      <w:r w:rsidR="00AC7F3F" w:rsidRPr="00AC7F3F">
        <w:rPr>
          <w:rFonts w:ascii="Courier New" w:hAnsi="Courier New" w:cs="Courier New"/>
          <w:sz w:val="22"/>
          <w:szCs w:val="22"/>
        </w:rPr>
        <w:t>Ту</w:t>
      </w:r>
      <w:r w:rsidR="00AC7F3F">
        <w:rPr>
          <w:rFonts w:ascii="Courier New" w:hAnsi="Courier New" w:cs="Courier New"/>
          <w:sz w:val="22"/>
          <w:szCs w:val="22"/>
        </w:rPr>
        <w:t>ргеневка</w:t>
      </w:r>
      <w:proofErr w:type="spellEnd"/>
      <w:r w:rsidR="00AC7F3F" w:rsidRPr="00AC7F3F">
        <w:rPr>
          <w:rFonts w:ascii="Courier New" w:hAnsi="Courier New" w:cs="Courier New"/>
          <w:sz w:val="22"/>
          <w:szCs w:val="22"/>
        </w:rPr>
        <w:t>»  от 25.06.2018г. №17</w:t>
      </w:r>
    </w:p>
    <w:p w:rsidR="00DA33A7" w:rsidRDefault="00DA33A7" w:rsidP="00AC7F3F">
      <w:pPr>
        <w:spacing w:line="240" w:lineRule="exact"/>
        <w:ind w:left="5670"/>
        <w:jc w:val="right"/>
        <w:rPr>
          <w:rFonts w:ascii="Courier New" w:hAnsi="Courier New" w:cs="Courier New"/>
          <w:sz w:val="22"/>
          <w:szCs w:val="22"/>
        </w:rPr>
      </w:pPr>
    </w:p>
    <w:p w:rsidR="00DA33A7" w:rsidRDefault="00DA33A7" w:rsidP="00AC7F3F">
      <w:pPr>
        <w:spacing w:line="240" w:lineRule="exact"/>
        <w:ind w:left="5670"/>
        <w:jc w:val="right"/>
        <w:rPr>
          <w:rFonts w:ascii="Courier New" w:hAnsi="Courier New" w:cs="Courier New"/>
          <w:sz w:val="22"/>
          <w:szCs w:val="22"/>
        </w:rPr>
      </w:pPr>
    </w:p>
    <w:p w:rsidR="00DA33A7" w:rsidRDefault="00DA33A7" w:rsidP="00AC7F3F">
      <w:pPr>
        <w:spacing w:line="240" w:lineRule="exact"/>
        <w:ind w:left="5670"/>
        <w:jc w:val="right"/>
        <w:rPr>
          <w:rFonts w:ascii="Courier New" w:hAnsi="Courier New" w:cs="Courier New"/>
          <w:sz w:val="22"/>
          <w:szCs w:val="22"/>
        </w:rPr>
      </w:pPr>
    </w:p>
    <w:p w:rsidR="00DA33A7" w:rsidRDefault="00DA33A7" w:rsidP="00AC7F3F">
      <w:pPr>
        <w:spacing w:line="240" w:lineRule="exact"/>
        <w:ind w:left="5670"/>
        <w:jc w:val="right"/>
        <w:rPr>
          <w:rFonts w:ascii="Courier New" w:hAnsi="Courier New" w:cs="Courier New"/>
          <w:sz w:val="22"/>
          <w:szCs w:val="22"/>
        </w:rPr>
      </w:pPr>
    </w:p>
    <w:p w:rsidR="00DA33A7" w:rsidRDefault="00DA33A7" w:rsidP="00AC7F3F">
      <w:pPr>
        <w:spacing w:line="240" w:lineRule="exact"/>
        <w:ind w:left="5670"/>
        <w:jc w:val="right"/>
        <w:rPr>
          <w:rFonts w:ascii="Courier New" w:hAnsi="Courier New" w:cs="Courier New"/>
          <w:sz w:val="22"/>
          <w:szCs w:val="22"/>
        </w:rPr>
      </w:pPr>
    </w:p>
    <w:p w:rsidR="00DA33A7" w:rsidRPr="00AC7F3F" w:rsidRDefault="00DA33A7" w:rsidP="00AC7F3F">
      <w:pPr>
        <w:spacing w:line="240" w:lineRule="exact"/>
        <w:ind w:left="5670"/>
        <w:jc w:val="right"/>
        <w:rPr>
          <w:rFonts w:ascii="Courier New" w:hAnsi="Courier New" w:cs="Courier New"/>
          <w:sz w:val="22"/>
          <w:szCs w:val="22"/>
        </w:rPr>
      </w:pPr>
    </w:p>
    <w:p w:rsidR="006B0318" w:rsidRPr="006B0318" w:rsidRDefault="006B0318" w:rsidP="006B0318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bCs/>
          <w:sz w:val="28"/>
          <w:szCs w:val="28"/>
        </w:rPr>
      </w:pPr>
      <w:bookmarkStart w:id="1" w:name="Par35"/>
      <w:bookmarkEnd w:id="1"/>
      <w:r w:rsidRPr="006B0318">
        <w:rPr>
          <w:rFonts w:ascii="Arial" w:hAnsi="Arial" w:cs="Arial"/>
          <w:b/>
          <w:bCs/>
          <w:sz w:val="28"/>
          <w:szCs w:val="28"/>
        </w:rPr>
        <w:t>ПОРЯДОК</w:t>
      </w:r>
    </w:p>
    <w:p w:rsidR="006B0318" w:rsidRPr="006B0318" w:rsidRDefault="006B0318" w:rsidP="006B0318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bCs/>
          <w:sz w:val="28"/>
          <w:szCs w:val="28"/>
        </w:rPr>
      </w:pPr>
      <w:r w:rsidRPr="006B0318">
        <w:rPr>
          <w:rFonts w:ascii="Arial" w:hAnsi="Arial" w:cs="Arial"/>
          <w:b/>
          <w:bCs/>
          <w:sz w:val="28"/>
          <w:szCs w:val="28"/>
        </w:rPr>
        <w:t xml:space="preserve">РЕМОНТА И </w:t>
      </w:r>
      <w:proofErr w:type="gramStart"/>
      <w:r w:rsidRPr="006B0318">
        <w:rPr>
          <w:rFonts w:ascii="Arial" w:hAnsi="Arial" w:cs="Arial"/>
          <w:b/>
          <w:bCs/>
          <w:sz w:val="28"/>
          <w:szCs w:val="28"/>
        </w:rPr>
        <w:t>СОДЕРЖАНИЯ</w:t>
      </w:r>
      <w:proofErr w:type="gramEnd"/>
      <w:r w:rsidRPr="006B0318">
        <w:rPr>
          <w:rFonts w:ascii="Arial" w:hAnsi="Arial" w:cs="Arial"/>
          <w:b/>
          <w:bCs/>
          <w:sz w:val="28"/>
          <w:szCs w:val="28"/>
        </w:rPr>
        <w:t xml:space="preserve"> АВТОМОБИЛЬНЫХ ДОРОГ ОБЩЕГО ПОЛЬЗОВАНИЯ</w:t>
      </w:r>
    </w:p>
    <w:p w:rsidR="006B0318" w:rsidRPr="006B0318" w:rsidRDefault="006B0318" w:rsidP="006B031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6B0318">
        <w:rPr>
          <w:rFonts w:ascii="Arial" w:hAnsi="Arial" w:cs="Arial"/>
          <w:b/>
          <w:bCs/>
          <w:sz w:val="28"/>
          <w:szCs w:val="28"/>
        </w:rPr>
        <w:t xml:space="preserve">МЕСТНОГО ЗНАЧЕНИЯ МУНИЦИПАЛЬНОГО ОБРАЗОВАНИЯ          </w:t>
      </w:r>
      <w:r w:rsidR="00AC7F3F">
        <w:rPr>
          <w:rFonts w:ascii="Arial" w:hAnsi="Arial" w:cs="Arial"/>
          <w:b/>
          <w:bCs/>
          <w:sz w:val="28"/>
          <w:szCs w:val="28"/>
        </w:rPr>
        <w:t xml:space="preserve">            «ТУРГЕНЕВКА</w:t>
      </w:r>
      <w:r w:rsidRPr="006B0318">
        <w:rPr>
          <w:rFonts w:ascii="Arial" w:hAnsi="Arial" w:cs="Arial"/>
          <w:b/>
          <w:bCs/>
          <w:sz w:val="28"/>
          <w:szCs w:val="28"/>
        </w:rPr>
        <w:t>»</w:t>
      </w:r>
    </w:p>
    <w:p w:rsidR="006B0318" w:rsidRPr="006B0318" w:rsidRDefault="006B0318" w:rsidP="006B0318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6B0318" w:rsidRPr="006B0318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6B0318" w:rsidRPr="00AC7F3F" w:rsidRDefault="006B0318" w:rsidP="006B0318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AC7F3F">
        <w:rPr>
          <w:rFonts w:ascii="Arial" w:hAnsi="Arial" w:cs="Arial"/>
        </w:rPr>
        <w:t>1. ОБЩИЕ ПОЛОЖЕНИЯ</w:t>
      </w:r>
    </w:p>
    <w:p w:rsidR="006B0318" w:rsidRPr="00AC7F3F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1.1. Настоящий Порядок определяет правила организации и проведения работ по восстановлению транспортно-эксплуатационных характеристик автомобильных дорог общего пользования местного значения муниципального образов</w:t>
      </w:r>
      <w:r w:rsidR="00AC7F3F">
        <w:rPr>
          <w:rFonts w:ascii="Arial" w:hAnsi="Arial" w:cs="Arial"/>
        </w:rPr>
        <w:t>ания «</w:t>
      </w:r>
      <w:proofErr w:type="spellStart"/>
      <w:r w:rsidR="00AC7F3F">
        <w:rPr>
          <w:rFonts w:ascii="Arial" w:hAnsi="Arial" w:cs="Arial"/>
        </w:rPr>
        <w:t>Тургеневка</w:t>
      </w:r>
      <w:proofErr w:type="spellEnd"/>
      <w:r w:rsidRPr="00AC7F3F">
        <w:rPr>
          <w:rFonts w:ascii="Arial" w:hAnsi="Arial" w:cs="Arial"/>
        </w:rPr>
        <w:t xml:space="preserve">» (далее - автомобильные дороги), при выполнении которых не затрагиваются конструктивные и иные характеристики надежности и </w:t>
      </w:r>
      <w:r w:rsidR="00AC7F3F" w:rsidRPr="00AC7F3F">
        <w:rPr>
          <w:rFonts w:ascii="Arial" w:hAnsi="Arial" w:cs="Arial"/>
        </w:rPr>
        <w:t>безопасности,</w:t>
      </w:r>
      <w:r w:rsidRPr="00AC7F3F">
        <w:rPr>
          <w:rFonts w:ascii="Arial" w:hAnsi="Arial" w:cs="Arial"/>
        </w:rPr>
        <w:t xml:space="preserve"> автомобильных дорог (далее - работы по ремонту автомобильных дорог), работ по поддержанию надлежащего технического состояния автомобильных дорог, оценке их технического состояния, а также по организации и обеспечению безопасности дорожного движения (далее - работы по содержанию автомобильных дорог).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1.2. Организация и проведение работ по ремонту автомобильных дорог и работ по содержанию автомобильных дорог (далее - работы по ремонту и содержанию автомобильных дорог) включают в себя следующие мероприятия: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- оценка технического состояния автомобильных дорог;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- планирование работ по ремонту и содержанию автомобильных дорог;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- разработка проектов работ по ремонту и содержанию автомобильных дорог (далее - проектная документация) или сметных расчетов стоимости работ по ремонту и содержанию автомобильных дорог (далее - сметные расчеты);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- проведение работ по ремонту и содержанию автомобильных дорог;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- приемка работ по ремонту и содержанию автомобильных дорог.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 xml:space="preserve">1.3. К автомобильным дорогам и их элементам предъявляются соответствующие требования к эксплуатационному состоянию, установленные </w:t>
      </w:r>
      <w:hyperlink r:id="rId9" w:history="1">
        <w:r w:rsidRPr="00AC7F3F">
          <w:rPr>
            <w:rFonts w:ascii="Arial" w:hAnsi="Arial" w:cs="Arial"/>
            <w:color w:val="0000FF"/>
          </w:rPr>
          <w:t xml:space="preserve">ГОСТ </w:t>
        </w:r>
        <w:proofErr w:type="gramStart"/>
        <w:r w:rsidRPr="00AC7F3F">
          <w:rPr>
            <w:rFonts w:ascii="Arial" w:hAnsi="Arial" w:cs="Arial"/>
            <w:color w:val="0000FF"/>
          </w:rPr>
          <w:t>Р</w:t>
        </w:r>
        <w:proofErr w:type="gramEnd"/>
        <w:r w:rsidRPr="00AC7F3F">
          <w:rPr>
            <w:rFonts w:ascii="Arial" w:hAnsi="Arial" w:cs="Arial"/>
            <w:color w:val="0000FF"/>
          </w:rPr>
          <w:t xml:space="preserve"> 50597-93</w:t>
        </w:r>
      </w:hyperlink>
      <w:r w:rsidRPr="00AC7F3F">
        <w:rPr>
          <w:rFonts w:ascii="Arial" w:hAnsi="Arial" w:cs="Arial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утвержденным постановлением Госстандарта РФ от 11.10.1993 N 221.</w:t>
      </w:r>
    </w:p>
    <w:p w:rsidR="006B0318" w:rsidRPr="00AC7F3F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AC7F3F">
        <w:rPr>
          <w:rFonts w:ascii="Arial" w:hAnsi="Arial" w:cs="Arial"/>
        </w:rPr>
        <w:t>2. ОЦЕНКА ТЕХНИЧЕСКОГО СОСТОЯНИЯ АВТОМОБИЛЬНЫХ ДОРОГ</w:t>
      </w:r>
    </w:p>
    <w:p w:rsidR="006B0318" w:rsidRPr="00AC7F3F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 xml:space="preserve">2.1. Оценку технического состояния автомобильных дорог проводят в целях </w:t>
      </w:r>
      <w:proofErr w:type="gramStart"/>
      <w:r w:rsidRPr="00AC7F3F">
        <w:rPr>
          <w:rFonts w:ascii="Arial" w:hAnsi="Arial" w:cs="Arial"/>
        </w:rPr>
        <w:t>определения соответствия комплекса характеристик технического уровня автомобильных дорог</w:t>
      </w:r>
      <w:proofErr w:type="gramEnd"/>
      <w:r w:rsidRPr="00AC7F3F">
        <w:rPr>
          <w:rFonts w:ascii="Arial" w:hAnsi="Arial" w:cs="Arial"/>
        </w:rPr>
        <w:t xml:space="preserve"> и их эксплуатационного состояния требованиям технических регламентов.</w:t>
      </w:r>
    </w:p>
    <w:p w:rsidR="006B0318" w:rsidRPr="00AC7F3F" w:rsidRDefault="006B0318" w:rsidP="006B031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bookmarkStart w:id="2" w:name="Par64"/>
      <w:bookmarkEnd w:id="2"/>
      <w:r w:rsidRPr="00AC7F3F">
        <w:rPr>
          <w:rFonts w:ascii="Arial" w:hAnsi="Arial" w:cs="Arial"/>
        </w:rPr>
        <w:lastRenderedPageBreak/>
        <w:t>2.2. Оценка технического состояния автомобильных дорог проводится в порядке, установленном Министерством транспорта Российской Федерации.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AC7F3F">
        <w:rPr>
          <w:rFonts w:ascii="Arial" w:hAnsi="Arial" w:cs="Arial"/>
        </w:rPr>
        <w:t>3. ПЛАНИРОВАНИЕ РАБОТ ПО РЕМОНТУ И СОДЕРЖАНИЮ</w:t>
      </w:r>
    </w:p>
    <w:p w:rsidR="006B0318" w:rsidRPr="00AC7F3F" w:rsidRDefault="006B0318" w:rsidP="006B0318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C7F3F">
        <w:rPr>
          <w:rFonts w:ascii="Arial" w:hAnsi="Arial" w:cs="Arial"/>
        </w:rPr>
        <w:t>АВТОМОБИЛЬНЫХ ДОРОГ</w:t>
      </w:r>
    </w:p>
    <w:p w:rsidR="006B0318" w:rsidRPr="00AC7F3F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3.1. Планирование работ по ремонту и содержанию автомобильных дорог осуществляется на основании нормативов финансовых затрат на ремонт и содержание автомобильных дорог общего пользования местного значения муниципал</w:t>
      </w:r>
      <w:r w:rsidR="00497BDA">
        <w:rPr>
          <w:rFonts w:ascii="Arial" w:hAnsi="Arial" w:cs="Arial"/>
        </w:rPr>
        <w:t>ьного образования «</w:t>
      </w:r>
      <w:proofErr w:type="spellStart"/>
      <w:r w:rsidR="00497BDA">
        <w:rPr>
          <w:rFonts w:ascii="Arial" w:hAnsi="Arial" w:cs="Arial"/>
        </w:rPr>
        <w:t>Тургеневка</w:t>
      </w:r>
      <w:proofErr w:type="spellEnd"/>
      <w:r w:rsidRPr="00AC7F3F">
        <w:rPr>
          <w:rFonts w:ascii="Arial" w:hAnsi="Arial" w:cs="Arial"/>
        </w:rPr>
        <w:t>», оценки технического состояния автомобильных дорог, долгосрочных (ведомственных) целевых программ.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3.2. Работы по ремонту и содержанию автомобильных дорог при планировании предусматриваются за счет средств бюджета муниципального обр</w:t>
      </w:r>
      <w:r w:rsidR="00497BDA">
        <w:rPr>
          <w:rFonts w:ascii="Arial" w:hAnsi="Arial" w:cs="Arial"/>
        </w:rPr>
        <w:t>азования «</w:t>
      </w:r>
      <w:proofErr w:type="spellStart"/>
      <w:r w:rsidR="00497BDA">
        <w:rPr>
          <w:rFonts w:ascii="Arial" w:hAnsi="Arial" w:cs="Arial"/>
        </w:rPr>
        <w:t>Тургеневка</w:t>
      </w:r>
      <w:proofErr w:type="spellEnd"/>
      <w:r w:rsidRPr="00AC7F3F">
        <w:rPr>
          <w:rFonts w:ascii="Arial" w:hAnsi="Arial" w:cs="Arial"/>
        </w:rPr>
        <w:t>», в пределах ассигнований, предусмотренных на эти цели.</w:t>
      </w:r>
    </w:p>
    <w:p w:rsidR="006B0318" w:rsidRPr="00AC7F3F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AC7F3F">
        <w:rPr>
          <w:rFonts w:ascii="Arial" w:hAnsi="Arial" w:cs="Arial"/>
        </w:rPr>
        <w:t>4. РАЗРАБОТКА ПРОЕКТНОЙ ДОКУМЕНТАЦИИ ИЛИ СМЕТНЫХ РАСЧЕТОВ</w:t>
      </w:r>
    </w:p>
    <w:p w:rsidR="006B0318" w:rsidRPr="00AC7F3F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4.1. В соответствии с утвержденным Планом осуществляется разработка проектной документации или сметных расчетов.</w:t>
      </w:r>
    </w:p>
    <w:p w:rsidR="006B0318" w:rsidRPr="00AC7F3F" w:rsidRDefault="006B0318" w:rsidP="006B0318">
      <w:pPr>
        <w:autoSpaceDE w:val="0"/>
        <w:autoSpaceDN w:val="0"/>
        <w:adjustRightInd w:val="0"/>
        <w:spacing w:before="28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4.1.1. Выполнение сметных расчетов осуществляется уполномоченным мун</w:t>
      </w:r>
      <w:r w:rsidR="00497BDA">
        <w:rPr>
          <w:rFonts w:ascii="Arial" w:hAnsi="Arial" w:cs="Arial"/>
        </w:rPr>
        <w:t>иципального образования  «</w:t>
      </w:r>
      <w:proofErr w:type="spellStart"/>
      <w:r w:rsidR="00497BDA">
        <w:rPr>
          <w:rFonts w:ascii="Arial" w:hAnsi="Arial" w:cs="Arial"/>
        </w:rPr>
        <w:t>Тургеневка</w:t>
      </w:r>
      <w:proofErr w:type="spellEnd"/>
      <w:r w:rsidRPr="00AC7F3F">
        <w:rPr>
          <w:rFonts w:ascii="Arial" w:hAnsi="Arial" w:cs="Arial"/>
        </w:rPr>
        <w:t>»</w:t>
      </w:r>
      <w:r w:rsidR="00497BDA">
        <w:rPr>
          <w:rFonts w:ascii="Arial" w:hAnsi="Arial" w:cs="Arial"/>
        </w:rPr>
        <w:t xml:space="preserve"> </w:t>
      </w:r>
      <w:r w:rsidRPr="00AC7F3F">
        <w:rPr>
          <w:rFonts w:ascii="Arial" w:hAnsi="Arial" w:cs="Arial"/>
        </w:rPr>
        <w:t xml:space="preserve"> либо специализированной подрядной организацией на основании заключенного муниципального Контракта в соответствии с Федеральным </w:t>
      </w:r>
      <w:hyperlink r:id="rId10" w:history="1">
        <w:r w:rsidRPr="00AC7F3F">
          <w:rPr>
            <w:rFonts w:ascii="Arial" w:hAnsi="Arial" w:cs="Arial"/>
            <w:color w:val="0000FF"/>
          </w:rPr>
          <w:t>законом</w:t>
        </w:r>
      </w:hyperlink>
      <w:r w:rsidRPr="00AC7F3F">
        <w:rPr>
          <w:rFonts w:ascii="Arial" w:hAnsi="Arial" w:cs="Arial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6B0318" w:rsidRPr="00AC7F3F" w:rsidRDefault="006B0318" w:rsidP="006B0318">
      <w:pPr>
        <w:autoSpaceDE w:val="0"/>
        <w:autoSpaceDN w:val="0"/>
        <w:adjustRightInd w:val="0"/>
        <w:spacing w:before="28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 xml:space="preserve">4.1.2. Разработка проектной документации осуществляется специализированной подрядной организацией на основании муниципального контракта, заключенного в соответствии с Федеральным </w:t>
      </w:r>
      <w:hyperlink r:id="rId11" w:history="1">
        <w:r w:rsidRPr="00AC7F3F">
          <w:rPr>
            <w:rFonts w:ascii="Arial" w:hAnsi="Arial" w:cs="Arial"/>
            <w:color w:val="0000FF"/>
          </w:rPr>
          <w:t>законом</w:t>
        </w:r>
      </w:hyperlink>
      <w:r w:rsidRPr="00AC7F3F">
        <w:rPr>
          <w:rFonts w:ascii="Arial" w:hAnsi="Arial" w:cs="Arial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6B0318" w:rsidRPr="00AC7F3F" w:rsidRDefault="006B0318" w:rsidP="006B0318">
      <w:pPr>
        <w:autoSpaceDE w:val="0"/>
        <w:autoSpaceDN w:val="0"/>
        <w:adjustRightInd w:val="0"/>
        <w:spacing w:before="28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 xml:space="preserve">4.2. Проектная документация или сметные расчеты разрабатываются с учетом </w:t>
      </w:r>
      <w:hyperlink r:id="rId12" w:history="1">
        <w:r w:rsidRPr="00AC7F3F">
          <w:rPr>
            <w:rFonts w:ascii="Arial" w:hAnsi="Arial" w:cs="Arial"/>
            <w:color w:val="0000FF"/>
          </w:rPr>
          <w:t>Классификации</w:t>
        </w:r>
      </w:hyperlink>
      <w:r w:rsidRPr="00AC7F3F">
        <w:rPr>
          <w:rFonts w:ascii="Arial" w:hAnsi="Arial" w:cs="Arial"/>
        </w:rPr>
        <w:t xml:space="preserve"> работ по капитальному ремонту, ремонту и содержанию автомобильных дорог, утвержденной Приказом Минтранса России от 16.11.2012 N 402.</w:t>
      </w:r>
    </w:p>
    <w:p w:rsidR="006B0318" w:rsidRPr="00AC7F3F" w:rsidRDefault="006B0318" w:rsidP="006B0318">
      <w:pPr>
        <w:autoSpaceDE w:val="0"/>
        <w:autoSpaceDN w:val="0"/>
        <w:adjustRightInd w:val="0"/>
        <w:spacing w:before="28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4.3. Лицо, осуществляющее разработку проектной документации или сметных расчетов, несет ответственность за качество разрабатываемой документац</w:t>
      </w:r>
      <w:proofErr w:type="gramStart"/>
      <w:r w:rsidRPr="00AC7F3F">
        <w:rPr>
          <w:rFonts w:ascii="Arial" w:hAnsi="Arial" w:cs="Arial"/>
        </w:rPr>
        <w:t>ии и ее</w:t>
      </w:r>
      <w:proofErr w:type="gramEnd"/>
      <w:r w:rsidRPr="00AC7F3F">
        <w:rPr>
          <w:rFonts w:ascii="Arial" w:hAnsi="Arial" w:cs="Arial"/>
        </w:rPr>
        <w:t xml:space="preserve"> соответствие требованиям технических регламентов.</w:t>
      </w:r>
    </w:p>
    <w:p w:rsidR="006B0318" w:rsidRPr="00AC7F3F" w:rsidRDefault="006B0318" w:rsidP="006B0318">
      <w:pPr>
        <w:autoSpaceDE w:val="0"/>
        <w:autoSpaceDN w:val="0"/>
        <w:adjustRightInd w:val="0"/>
        <w:spacing w:before="28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 xml:space="preserve">4.4. Проектная документация на ремонт и содержание автомобильных дорог не подлежит государственной экспертизе в соответствии с Градостроительным </w:t>
      </w:r>
      <w:hyperlink r:id="rId13" w:history="1">
        <w:r w:rsidRPr="00AC7F3F">
          <w:rPr>
            <w:rFonts w:ascii="Arial" w:hAnsi="Arial" w:cs="Arial"/>
            <w:color w:val="0000FF"/>
          </w:rPr>
          <w:t>кодексом</w:t>
        </w:r>
      </w:hyperlink>
      <w:r w:rsidRPr="00AC7F3F">
        <w:rPr>
          <w:rFonts w:ascii="Arial" w:hAnsi="Arial" w:cs="Arial"/>
        </w:rPr>
        <w:t xml:space="preserve"> Российской Федерации и </w:t>
      </w:r>
      <w:hyperlink r:id="rId14" w:history="1">
        <w:r w:rsidRPr="00AC7F3F">
          <w:rPr>
            <w:rFonts w:ascii="Arial" w:hAnsi="Arial" w:cs="Arial"/>
            <w:color w:val="0000FF"/>
          </w:rPr>
          <w:t>постановлением</w:t>
        </w:r>
      </w:hyperlink>
      <w:r w:rsidRPr="00AC7F3F">
        <w:rPr>
          <w:rFonts w:ascii="Arial" w:hAnsi="Arial" w:cs="Arial"/>
        </w:rPr>
        <w:t xml:space="preserve"> Правительства Российской Федерации от 05.03.2007 N 145 "О порядке организации и проведения государственной экспертизы проектной документации и результатов инженерных изысканий".</w:t>
      </w:r>
    </w:p>
    <w:p w:rsidR="006B0318" w:rsidRPr="00AC7F3F" w:rsidRDefault="006B0318" w:rsidP="006B0318">
      <w:pPr>
        <w:autoSpaceDE w:val="0"/>
        <w:autoSpaceDN w:val="0"/>
        <w:adjustRightInd w:val="0"/>
        <w:spacing w:before="280"/>
        <w:ind w:firstLine="54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AC7F3F">
        <w:rPr>
          <w:rFonts w:ascii="Arial" w:hAnsi="Arial" w:cs="Arial"/>
        </w:rPr>
        <w:lastRenderedPageBreak/>
        <w:t>5. ПРОВЕДЕНИЕ РАБОТ ПО РЕМОНТУ АВТОМОБИЛЬНЫХ ДОРОГ</w:t>
      </w:r>
    </w:p>
    <w:p w:rsidR="006B0318" w:rsidRPr="00AC7F3F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 xml:space="preserve">5.1. Работы по ремонту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hyperlink r:id="rId15" w:history="1">
        <w:r w:rsidRPr="00AC7F3F">
          <w:rPr>
            <w:rFonts w:ascii="Arial" w:hAnsi="Arial" w:cs="Arial"/>
            <w:color w:val="0000FF"/>
          </w:rPr>
          <w:t>законом</w:t>
        </w:r>
      </w:hyperlink>
      <w:r w:rsidRPr="00AC7F3F">
        <w:rPr>
          <w:rFonts w:ascii="Arial" w:hAnsi="Arial" w:cs="Arial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5.2. При выполнении работ по ремонту автомобильных дорог или их участков: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- выполняются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</w:t>
      </w:r>
      <w:proofErr w:type="gramStart"/>
      <w:r w:rsidRPr="00AC7F3F">
        <w:rPr>
          <w:rFonts w:ascii="Arial" w:hAnsi="Arial" w:cs="Arial"/>
        </w:rPr>
        <w:t>дств в з</w:t>
      </w:r>
      <w:proofErr w:type="gramEnd"/>
      <w:r w:rsidRPr="00AC7F3F">
        <w:rPr>
          <w:rFonts w:ascii="Arial" w:hAnsi="Arial" w:cs="Arial"/>
        </w:rPr>
        <w:t>оне проведения работ;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- в случае необходимости временного ограничения или прекращения движения по улицам в зоне проведения работ подрядной организацией разрабатываются схемы организации движения транспортных средств и согласовываются с ОГИБДД МО МВД России "</w:t>
      </w:r>
      <w:proofErr w:type="spellStart"/>
      <w:r w:rsidRPr="00AC7F3F">
        <w:rPr>
          <w:rFonts w:ascii="Arial" w:hAnsi="Arial" w:cs="Arial"/>
        </w:rPr>
        <w:t>Эхирит-Булагатский</w:t>
      </w:r>
      <w:proofErr w:type="spellEnd"/>
      <w:r w:rsidRPr="00AC7F3F">
        <w:rPr>
          <w:rFonts w:ascii="Arial" w:hAnsi="Arial" w:cs="Arial"/>
        </w:rPr>
        <w:t xml:space="preserve">". </w:t>
      </w:r>
    </w:p>
    <w:p w:rsidR="006B0318" w:rsidRPr="00AC7F3F" w:rsidRDefault="006B0318" w:rsidP="006B031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 xml:space="preserve">5.3 В случае, когда эксплуатационное состояние автомобильных дорог или их участков не отвечает требованиям </w:t>
      </w:r>
      <w:hyperlink r:id="rId16" w:history="1">
        <w:r w:rsidRPr="00AC7F3F">
          <w:rPr>
            <w:rFonts w:ascii="Arial" w:hAnsi="Arial" w:cs="Arial"/>
            <w:color w:val="0000FF"/>
          </w:rPr>
          <w:t xml:space="preserve">ГОСТ </w:t>
        </w:r>
        <w:proofErr w:type="gramStart"/>
        <w:r w:rsidRPr="00AC7F3F">
          <w:rPr>
            <w:rFonts w:ascii="Arial" w:hAnsi="Arial" w:cs="Arial"/>
            <w:color w:val="0000FF"/>
          </w:rPr>
          <w:t>Р</w:t>
        </w:r>
        <w:proofErr w:type="gramEnd"/>
        <w:r w:rsidRPr="00AC7F3F">
          <w:rPr>
            <w:rFonts w:ascii="Arial" w:hAnsi="Arial" w:cs="Arial"/>
            <w:color w:val="0000FF"/>
          </w:rPr>
          <w:t xml:space="preserve"> 50597-93</w:t>
        </w:r>
      </w:hyperlink>
      <w:r w:rsidRPr="00AC7F3F">
        <w:rPr>
          <w:rFonts w:ascii="Arial" w:hAnsi="Arial" w:cs="Arial"/>
        </w:rPr>
        <w:t>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5.3. Выполнение работ по ремонту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 w:rsidR="006B0318" w:rsidRPr="00AC7F3F" w:rsidRDefault="006B0318" w:rsidP="006B031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 xml:space="preserve">5.6. </w:t>
      </w:r>
      <w:proofErr w:type="gramStart"/>
      <w:r w:rsidRPr="00AC7F3F">
        <w:rPr>
          <w:rFonts w:ascii="Arial" w:hAnsi="Arial" w:cs="Arial"/>
        </w:rPr>
        <w:t>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обеспечение сохранности автомобильных дорог возлагается на уполномоченный орган м</w:t>
      </w:r>
      <w:r w:rsidR="00BE5202">
        <w:rPr>
          <w:rFonts w:ascii="Arial" w:hAnsi="Arial" w:cs="Arial"/>
        </w:rPr>
        <w:t>униципального образование «</w:t>
      </w:r>
      <w:proofErr w:type="spellStart"/>
      <w:r w:rsidR="00BE5202">
        <w:rPr>
          <w:rFonts w:ascii="Arial" w:hAnsi="Arial" w:cs="Arial"/>
        </w:rPr>
        <w:t>Тургеневка</w:t>
      </w:r>
      <w:proofErr w:type="spellEnd"/>
      <w:r w:rsidRPr="00AC7F3F">
        <w:rPr>
          <w:rFonts w:ascii="Arial" w:hAnsi="Arial" w:cs="Arial"/>
        </w:rPr>
        <w:t>», а также на подрядные организации, выполняющие работы по ремонту и содержанию автомобильных дорог в рамках их обязательств по муниципальному контракту.</w:t>
      </w:r>
      <w:proofErr w:type="gramEnd"/>
    </w:p>
    <w:p w:rsidR="006B0318" w:rsidRPr="00AC7F3F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AC7F3F">
        <w:rPr>
          <w:rFonts w:ascii="Arial" w:hAnsi="Arial" w:cs="Arial"/>
        </w:rPr>
        <w:t>6. ПРОВЕДЕНИЕ РАБОТ ПО СОДЕРЖАНИЮ АВТОМОБИЛЬНЫХ ДОРОГ</w:t>
      </w:r>
    </w:p>
    <w:p w:rsidR="006B0318" w:rsidRPr="00AC7F3F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 xml:space="preserve">6.1. Работы по содержанию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hyperlink r:id="rId17" w:history="1">
        <w:r w:rsidRPr="00AC7F3F">
          <w:rPr>
            <w:rFonts w:ascii="Arial" w:hAnsi="Arial" w:cs="Arial"/>
            <w:color w:val="0000FF"/>
          </w:rPr>
          <w:t>законом</w:t>
        </w:r>
      </w:hyperlink>
      <w:r w:rsidRPr="00AC7F3F">
        <w:rPr>
          <w:rFonts w:ascii="Arial" w:hAnsi="Arial" w:cs="Arial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 xml:space="preserve">6.2. В случае, когда эксплуатационное состояние автомобильных дорог или их участков не отвечает требованиям </w:t>
      </w:r>
      <w:hyperlink r:id="rId18" w:history="1">
        <w:r w:rsidRPr="00AC7F3F">
          <w:rPr>
            <w:rFonts w:ascii="Arial" w:hAnsi="Arial" w:cs="Arial"/>
            <w:color w:val="0000FF"/>
          </w:rPr>
          <w:t xml:space="preserve">ГОСТ </w:t>
        </w:r>
        <w:proofErr w:type="gramStart"/>
        <w:r w:rsidRPr="00AC7F3F">
          <w:rPr>
            <w:rFonts w:ascii="Arial" w:hAnsi="Arial" w:cs="Arial"/>
            <w:color w:val="0000FF"/>
          </w:rPr>
          <w:t>Р</w:t>
        </w:r>
        <w:proofErr w:type="gramEnd"/>
        <w:r w:rsidRPr="00AC7F3F">
          <w:rPr>
            <w:rFonts w:ascii="Arial" w:hAnsi="Arial" w:cs="Arial"/>
            <w:color w:val="0000FF"/>
          </w:rPr>
          <w:t xml:space="preserve"> 50597-93</w:t>
        </w:r>
      </w:hyperlink>
      <w:r w:rsidRPr="00AC7F3F">
        <w:rPr>
          <w:rFonts w:ascii="Arial" w:hAnsi="Arial" w:cs="Arial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утвержденного постановлением Госстандарта РФ от 11.10.1993 N 221,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lastRenderedPageBreak/>
        <w:t>6.3. Выполнение работ по содержанию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 xml:space="preserve">6.4. 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обеспечения сохранности автомобильных дорог возлагается </w:t>
      </w:r>
      <w:proofErr w:type="gramStart"/>
      <w:r w:rsidRPr="00AC7F3F">
        <w:rPr>
          <w:rFonts w:ascii="Arial" w:hAnsi="Arial" w:cs="Arial"/>
        </w:rPr>
        <w:t>на</w:t>
      </w:r>
      <w:proofErr w:type="gramEnd"/>
      <w:r w:rsidRPr="00AC7F3F">
        <w:rPr>
          <w:rFonts w:ascii="Arial" w:hAnsi="Arial" w:cs="Arial"/>
        </w:rPr>
        <w:t xml:space="preserve"> </w:t>
      </w:r>
      <w:proofErr w:type="gramStart"/>
      <w:r w:rsidRPr="00AC7F3F">
        <w:rPr>
          <w:rFonts w:ascii="Arial" w:hAnsi="Arial" w:cs="Arial"/>
        </w:rPr>
        <w:t>уполномоченный</w:t>
      </w:r>
      <w:proofErr w:type="gramEnd"/>
      <w:r w:rsidRPr="00AC7F3F">
        <w:rPr>
          <w:rFonts w:ascii="Arial" w:hAnsi="Arial" w:cs="Arial"/>
        </w:rPr>
        <w:t xml:space="preserve"> орган м</w:t>
      </w:r>
      <w:r w:rsidR="00BE5202">
        <w:rPr>
          <w:rFonts w:ascii="Arial" w:hAnsi="Arial" w:cs="Arial"/>
        </w:rPr>
        <w:t>униципального образование «</w:t>
      </w:r>
      <w:proofErr w:type="spellStart"/>
      <w:r w:rsidR="00BE5202">
        <w:rPr>
          <w:rFonts w:ascii="Arial" w:hAnsi="Arial" w:cs="Arial"/>
        </w:rPr>
        <w:t>Тургеневка</w:t>
      </w:r>
      <w:proofErr w:type="spellEnd"/>
      <w:r w:rsidRPr="00AC7F3F">
        <w:rPr>
          <w:rFonts w:ascii="Arial" w:hAnsi="Arial" w:cs="Arial"/>
        </w:rPr>
        <w:t>», а также на подрядные организации, выполняющие работы по содержанию автомобильных дорог, в рамках их ответственности по муниципальным контрактам.</w:t>
      </w:r>
    </w:p>
    <w:p w:rsidR="006B0318" w:rsidRPr="00AC7F3F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AC7F3F">
        <w:rPr>
          <w:rFonts w:ascii="Arial" w:hAnsi="Arial" w:cs="Arial"/>
        </w:rPr>
        <w:t>7. ПРИЕМКА РАБОТ ПО РЕМОНТУ И СОДЕРЖАНИЮ АВТОМОБИЛЬНЫХ ДОРОГ</w:t>
      </w:r>
    </w:p>
    <w:p w:rsidR="006B0318" w:rsidRPr="00AC7F3F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>7.1. Приемка и оценка качества работ по ремонту и содержанию автомобильных дорог производятся с целью определения соответствия полноты и качества выполненных работ требованиям муниципальных контрактов, проектной документации и сметных расчетов, технических регламентов.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 xml:space="preserve">7.2. Приемка работ по ремонту и содержанию автомобильных дорог осуществляется в соответствии с требованиями ВСН 19-89 "Правила приемки работ при строительстве и ремонте автомобильных дорог", утвержденных </w:t>
      </w:r>
      <w:proofErr w:type="spellStart"/>
      <w:r w:rsidRPr="00AC7F3F">
        <w:rPr>
          <w:rFonts w:ascii="Arial" w:hAnsi="Arial" w:cs="Arial"/>
        </w:rPr>
        <w:t>Минавтодором</w:t>
      </w:r>
      <w:proofErr w:type="spellEnd"/>
      <w:r w:rsidRPr="00AC7F3F">
        <w:rPr>
          <w:rFonts w:ascii="Arial" w:hAnsi="Arial" w:cs="Arial"/>
        </w:rPr>
        <w:t xml:space="preserve"> РСФСР от 14.07.1989 N НА-18/266 уполномоченной комиссией.</w:t>
      </w:r>
    </w:p>
    <w:p w:rsidR="006B0318" w:rsidRPr="00AC7F3F" w:rsidRDefault="006B0318" w:rsidP="006B031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C7F3F">
        <w:rPr>
          <w:rFonts w:ascii="Arial" w:hAnsi="Arial" w:cs="Arial"/>
        </w:rPr>
        <w:t xml:space="preserve">7.3 .Приемка и оценка качества работ по содержанию автомобильных дорог осуществляется путем оценки соответствия фактического уровня уровню, установленному </w:t>
      </w:r>
      <w:hyperlink r:id="rId19" w:history="1">
        <w:r w:rsidRPr="00AC7F3F">
          <w:rPr>
            <w:rFonts w:ascii="Arial" w:hAnsi="Arial" w:cs="Arial"/>
            <w:color w:val="0000FF"/>
          </w:rPr>
          <w:t xml:space="preserve">ГОСТ </w:t>
        </w:r>
        <w:proofErr w:type="gramStart"/>
        <w:r w:rsidRPr="00AC7F3F">
          <w:rPr>
            <w:rFonts w:ascii="Arial" w:hAnsi="Arial" w:cs="Arial"/>
            <w:color w:val="0000FF"/>
          </w:rPr>
          <w:t>Р</w:t>
        </w:r>
        <w:proofErr w:type="gramEnd"/>
        <w:r w:rsidRPr="00AC7F3F">
          <w:rPr>
            <w:rFonts w:ascii="Arial" w:hAnsi="Arial" w:cs="Arial"/>
            <w:color w:val="0000FF"/>
          </w:rPr>
          <w:t xml:space="preserve"> 50597-93</w:t>
        </w:r>
      </w:hyperlink>
      <w:r w:rsidRPr="00AC7F3F">
        <w:rPr>
          <w:rFonts w:ascii="Arial" w:hAnsi="Arial" w:cs="Arial"/>
        </w:rPr>
        <w:t>.</w:t>
      </w:r>
    </w:p>
    <w:p w:rsidR="006B0318" w:rsidRPr="00AC7F3F" w:rsidRDefault="006B0318" w:rsidP="006B0318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B0318" w:rsidRPr="00AC7F3F" w:rsidRDefault="006B0318" w:rsidP="006B0318">
      <w:pPr>
        <w:rPr>
          <w:rFonts w:ascii="Arial" w:hAnsi="Arial" w:cs="Arial"/>
        </w:rPr>
      </w:pPr>
    </w:p>
    <w:p w:rsidR="00751665" w:rsidRPr="00AC7F3F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751665" w:rsidRPr="00AC7F3F" w:rsidRDefault="00751665" w:rsidP="00751665">
      <w:pPr>
        <w:rPr>
          <w:rFonts w:ascii="Arial" w:eastAsia="Calibri" w:hAnsi="Arial" w:cs="Arial"/>
          <w:lang w:eastAsia="en-US"/>
        </w:rPr>
      </w:pPr>
      <w:r w:rsidRPr="00AC7F3F">
        <w:rPr>
          <w:rFonts w:ascii="Arial" w:eastAsia="Calibri" w:hAnsi="Arial" w:cs="Arial"/>
          <w:lang w:eastAsia="en-US"/>
        </w:rPr>
        <w:t>Глава администрации</w:t>
      </w:r>
    </w:p>
    <w:p w:rsidR="00751665" w:rsidRPr="00AC7F3F" w:rsidRDefault="00751665" w:rsidP="00751665">
      <w:pPr>
        <w:rPr>
          <w:rFonts w:ascii="Arial" w:eastAsia="Calibri" w:hAnsi="Arial" w:cs="Arial"/>
        </w:rPr>
      </w:pPr>
      <w:r w:rsidRPr="00AC7F3F">
        <w:rPr>
          <w:rFonts w:ascii="Arial" w:eastAsia="Calibri" w:hAnsi="Arial" w:cs="Arial"/>
          <w:lang w:eastAsia="en-US"/>
        </w:rPr>
        <w:t>МО «</w:t>
      </w:r>
      <w:proofErr w:type="spellStart"/>
      <w:r w:rsidRPr="00AC7F3F">
        <w:rPr>
          <w:rFonts w:ascii="Arial" w:eastAsia="Calibri" w:hAnsi="Arial" w:cs="Arial"/>
          <w:lang w:eastAsia="en-US"/>
        </w:rPr>
        <w:t>Тургеневка</w:t>
      </w:r>
      <w:proofErr w:type="spellEnd"/>
      <w:r w:rsidRPr="00AC7F3F">
        <w:rPr>
          <w:rFonts w:ascii="Arial" w:eastAsia="Calibri" w:hAnsi="Arial" w:cs="Arial"/>
          <w:lang w:eastAsia="en-US"/>
        </w:rPr>
        <w:t xml:space="preserve">»                                                                                </w:t>
      </w:r>
      <w:proofErr w:type="spellStart"/>
      <w:r w:rsidRPr="00AC7F3F">
        <w:rPr>
          <w:rFonts w:ascii="Arial" w:eastAsia="Calibri" w:hAnsi="Arial" w:cs="Arial"/>
          <w:lang w:eastAsia="en-US"/>
        </w:rPr>
        <w:t>Синкевич</w:t>
      </w:r>
      <w:proofErr w:type="spellEnd"/>
      <w:r w:rsidRPr="00AC7F3F">
        <w:rPr>
          <w:rFonts w:ascii="Arial" w:eastAsia="Calibri" w:hAnsi="Arial" w:cs="Arial"/>
          <w:lang w:eastAsia="en-US"/>
        </w:rPr>
        <w:t xml:space="preserve"> В.</w:t>
      </w:r>
      <w:proofErr w:type="gramStart"/>
      <w:r w:rsidRPr="00AC7F3F">
        <w:rPr>
          <w:rFonts w:ascii="Arial" w:eastAsia="Calibri" w:hAnsi="Arial" w:cs="Arial"/>
          <w:lang w:eastAsia="en-US"/>
        </w:rPr>
        <w:t>В</w:t>
      </w:r>
      <w:proofErr w:type="gramEnd"/>
    </w:p>
    <w:p w:rsidR="00751665" w:rsidRPr="00AC7F3F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751665" w:rsidRPr="00AC7F3F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586321" w:rsidRPr="00AC7F3F" w:rsidRDefault="00586321" w:rsidP="00751665">
      <w:pPr>
        <w:jc w:val="both"/>
        <w:rPr>
          <w:rFonts w:ascii="Arial" w:hAnsi="Arial" w:cs="Arial"/>
        </w:rPr>
      </w:pPr>
    </w:p>
    <w:sectPr w:rsidR="00586321" w:rsidRPr="00AC7F3F" w:rsidSect="00CE1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D25E16"/>
    <w:multiLevelType w:val="hybridMultilevel"/>
    <w:tmpl w:val="61E293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abstractNum w:abstractNumId="1">
    <w:nsid w:val="6D5E0CC1"/>
    <w:multiLevelType w:val="hybridMultilevel"/>
    <w:tmpl w:val="0290AAF0"/>
    <w:lvl w:ilvl="0" w:tplc="04DA59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5CA7"/>
    <w:rsid w:val="001252EF"/>
    <w:rsid w:val="00350A2E"/>
    <w:rsid w:val="00363EB1"/>
    <w:rsid w:val="00476385"/>
    <w:rsid w:val="00497BDA"/>
    <w:rsid w:val="00586321"/>
    <w:rsid w:val="00625CA7"/>
    <w:rsid w:val="006B0318"/>
    <w:rsid w:val="00712B49"/>
    <w:rsid w:val="00751665"/>
    <w:rsid w:val="008E0F24"/>
    <w:rsid w:val="009C4210"/>
    <w:rsid w:val="00A041F4"/>
    <w:rsid w:val="00AC7F3F"/>
    <w:rsid w:val="00BE5202"/>
    <w:rsid w:val="00CE1F90"/>
    <w:rsid w:val="00DA33A7"/>
    <w:rsid w:val="00E964FE"/>
    <w:rsid w:val="00F00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F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0"/>
    <w:rPr>
      <w:rFonts w:ascii="Tahoma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6B031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6B0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F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65019D61254735D46D34957657EAC5425FC3274BD3B80F038467148BE17072BDBC8D70E915j9C" TargetMode="External"/><Relationship Id="rId13" Type="http://schemas.openxmlformats.org/officeDocument/2006/relationships/hyperlink" Target="consultantplus://offline/ref=6A4A104FC197E34AF480167B2FF1579F9D1C22D51B2B9CEF3C5FE983EDB9t7I" TargetMode="External"/><Relationship Id="rId18" Type="http://schemas.openxmlformats.org/officeDocument/2006/relationships/hyperlink" Target="consultantplus://offline/ref=EC68ACD4642C8C5052619D9F3B54B469E8DF7F57B935A980A23359C9F9S0ZAC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F865019D61254735D46D34957657EAC5425FC52B4DD4B80F038467148BE17072BDBC8D761EjFC" TargetMode="External"/><Relationship Id="rId12" Type="http://schemas.openxmlformats.org/officeDocument/2006/relationships/hyperlink" Target="consultantplus://offline/ref=6A4A104FC197E34AF480167B2FF1579F9D1D2DD0102D9CEF3C5FE983ED9738FC7EAFA94480683CAFB3t1I" TargetMode="External"/><Relationship Id="rId17" Type="http://schemas.openxmlformats.org/officeDocument/2006/relationships/hyperlink" Target="consultantplus://offline/ref=EC68ACD4642C8C5052619D9F3B54B469EBDE7B5BB537A980A23359C9F9S0ZA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4BEA060E2CC65E6D935B224C67792901CF1AC09F41A7F449B27FD88E340v7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865019D61254735D46D34957657EAC5425FC52B4DD4B80F038467148BE17072BDBC8D711Ej8C" TargetMode="External"/><Relationship Id="rId11" Type="http://schemas.openxmlformats.org/officeDocument/2006/relationships/hyperlink" Target="consultantplus://offline/ref=6A4A104FC197E34AF480167B2FF1579F9D1725D4102E9CEF3C5FE983EDB9t7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C68ACD4642C8C5052619D9F3B54B469EBDE7B5BB537A980A23359C9F9S0ZAC" TargetMode="External"/><Relationship Id="rId10" Type="http://schemas.openxmlformats.org/officeDocument/2006/relationships/hyperlink" Target="consultantplus://offline/ref=6A4A104FC197E34AF480167B2FF1579F9D1725D4102E9CEF3C5FE983EDB9t7I" TargetMode="External"/><Relationship Id="rId19" Type="http://schemas.openxmlformats.org/officeDocument/2006/relationships/hyperlink" Target="consultantplus://offline/ref=6318D8703B3FFC52A20ECFFE5A82EA538EEBA79646FD3D7FCEB3E26220y3Y1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C68ACD4642C8C5052619D9F3B54B469E8DF7F57B935A980A23359C9F9S0ZAC" TargetMode="External"/><Relationship Id="rId14" Type="http://schemas.openxmlformats.org/officeDocument/2006/relationships/hyperlink" Target="consultantplus://offline/ref=6A4A104FC197E34AF480167B2FF1579F9D1C27D618219CEF3C5FE983EDB9t7I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12A65-2A7E-4FF8-8D95-7E6E3D326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1805</Words>
  <Characters>10294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2018-06-27T08:33:00Z</cp:lastPrinted>
  <dcterms:created xsi:type="dcterms:W3CDTF">2018-02-13T07:20:00Z</dcterms:created>
  <dcterms:modified xsi:type="dcterms:W3CDTF">2018-06-27T08:33:00Z</dcterms:modified>
</cp:coreProperties>
</file>