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4AAF" w:rsidRDefault="00B94AAF" w:rsidP="00597974">
      <w:pPr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r w:rsidRPr="00CB2B64">
        <w:rPr>
          <w:rFonts w:ascii="Arial" w:hAnsi="Arial" w:cs="Arial"/>
          <w:b/>
          <w:bCs/>
          <w:noProof/>
          <w:sz w:val="32"/>
          <w:szCs w:val="32"/>
        </w:rPr>
        <w:drawing>
          <wp:inline distT="0" distB="0" distL="0" distR="0">
            <wp:extent cx="773723" cy="822113"/>
            <wp:effectExtent l="0" t="0" r="7620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137" cy="8299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97974" w:rsidRDefault="00597974" w:rsidP="00597974">
      <w:pPr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29.03.2021г. №</w:t>
      </w:r>
      <w:r w:rsidR="00B957F4">
        <w:rPr>
          <w:rFonts w:ascii="Arial" w:hAnsi="Arial" w:cs="Arial"/>
          <w:b/>
          <w:bCs/>
          <w:sz w:val="32"/>
          <w:szCs w:val="32"/>
        </w:rPr>
        <w:t>8</w:t>
      </w:r>
    </w:p>
    <w:p w:rsidR="00597974" w:rsidRDefault="00597974" w:rsidP="00597974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597974" w:rsidRDefault="00597974" w:rsidP="00597974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597974" w:rsidRDefault="00597974" w:rsidP="00597974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БАЯНДАЕВСКИЙ МУНИЦИПАЛЬНЫЙ РАЙОН</w:t>
      </w:r>
    </w:p>
    <w:p w:rsidR="00597974" w:rsidRDefault="00597974" w:rsidP="00597974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ТУРГЕНЕВСКОЕ СЕЛЬСКОЕ ПОСЕЛЕНИЕ</w:t>
      </w:r>
    </w:p>
    <w:p w:rsidR="00597974" w:rsidRDefault="00597974" w:rsidP="00597974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АДМИНИСТРАЦИЯ</w:t>
      </w:r>
    </w:p>
    <w:p w:rsidR="00597974" w:rsidRDefault="00597974" w:rsidP="00597974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597974" w:rsidRPr="007D43CC" w:rsidRDefault="00597974" w:rsidP="00597974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:rsidR="00597974" w:rsidRDefault="00597974" w:rsidP="00225A5B">
      <w:pPr>
        <w:jc w:val="center"/>
        <w:rPr>
          <w:rFonts w:ascii="Arial" w:hAnsi="Arial" w:cs="Arial"/>
          <w:b/>
          <w:sz w:val="32"/>
          <w:szCs w:val="32"/>
        </w:rPr>
      </w:pPr>
      <w:r w:rsidRPr="00660E18">
        <w:rPr>
          <w:rFonts w:ascii="Arial" w:hAnsi="Arial" w:cs="Arial"/>
          <w:b/>
          <w:sz w:val="32"/>
          <w:szCs w:val="32"/>
        </w:rPr>
        <w:t>О ПРИСВОЕНИИ АДРЕСА ЗЕМЕЛЬНОМУ УЧАСТКУ</w:t>
      </w:r>
    </w:p>
    <w:p w:rsidR="00597974" w:rsidRPr="005D7047" w:rsidRDefault="00597974" w:rsidP="00597974">
      <w:pPr>
        <w:jc w:val="center"/>
        <w:rPr>
          <w:rFonts w:ascii="Arial" w:hAnsi="Arial" w:cs="Arial"/>
          <w:b/>
          <w:szCs w:val="32"/>
        </w:rPr>
      </w:pPr>
    </w:p>
    <w:p w:rsidR="00597974" w:rsidRDefault="00597974" w:rsidP="00597974">
      <w:pPr>
        <w:ind w:firstLine="709"/>
        <w:rPr>
          <w:rFonts w:ascii="Arial" w:hAnsi="Arial" w:cs="Arial"/>
        </w:rPr>
      </w:pPr>
      <w:r w:rsidRPr="007D43CC">
        <w:rPr>
          <w:rFonts w:ascii="Arial" w:hAnsi="Arial" w:cs="Arial"/>
        </w:rPr>
        <w:t xml:space="preserve">Руководствуясь ст.6 п.22 Устава МО "Тургеневка" и с целью приведения в соответствие адресов объектов недвижимости, на основании </w:t>
      </w:r>
      <w:r>
        <w:rPr>
          <w:rFonts w:ascii="Arial" w:hAnsi="Arial" w:cs="Arial"/>
        </w:rPr>
        <w:t>заявления Шошиной Анны Александровны</w:t>
      </w:r>
    </w:p>
    <w:p w:rsidR="001128EF" w:rsidRPr="007D43CC" w:rsidRDefault="001128EF" w:rsidP="00597974">
      <w:pPr>
        <w:ind w:firstLine="709"/>
        <w:rPr>
          <w:rFonts w:ascii="Arial" w:hAnsi="Arial" w:cs="Arial"/>
        </w:rPr>
      </w:pPr>
    </w:p>
    <w:p w:rsidR="00597974" w:rsidRPr="004023B8" w:rsidRDefault="00597974" w:rsidP="00597974">
      <w:pPr>
        <w:jc w:val="center"/>
        <w:rPr>
          <w:rFonts w:ascii="Arial" w:hAnsi="Arial" w:cs="Arial"/>
          <w:b/>
          <w:sz w:val="30"/>
          <w:szCs w:val="30"/>
        </w:rPr>
      </w:pPr>
      <w:r w:rsidRPr="004023B8">
        <w:rPr>
          <w:rFonts w:ascii="Arial" w:hAnsi="Arial" w:cs="Arial"/>
          <w:b/>
          <w:sz w:val="30"/>
          <w:szCs w:val="30"/>
        </w:rPr>
        <w:t>ПОСТАНОВЛЯЮ:</w:t>
      </w:r>
    </w:p>
    <w:p w:rsidR="00597974" w:rsidRPr="005C5102" w:rsidRDefault="00597974" w:rsidP="00597974">
      <w:pPr>
        <w:jc w:val="center"/>
        <w:rPr>
          <w:rFonts w:ascii="Arial" w:hAnsi="Arial" w:cs="Arial"/>
          <w:szCs w:val="28"/>
        </w:rPr>
      </w:pPr>
    </w:p>
    <w:p w:rsidR="00597974" w:rsidRDefault="00597974" w:rsidP="006D38CB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Земельному участку,</w:t>
      </w:r>
      <w:r w:rsidR="00F921C3">
        <w:rPr>
          <w:rFonts w:ascii="Arial" w:hAnsi="Arial" w:cs="Arial"/>
        </w:rPr>
        <w:t xml:space="preserve"> </w:t>
      </w:r>
      <w:r w:rsidR="000A6B9B">
        <w:rPr>
          <w:rFonts w:ascii="Arial" w:hAnsi="Arial" w:cs="Arial"/>
        </w:rPr>
        <w:t xml:space="preserve">площадью 2000 </w:t>
      </w:r>
      <w:r>
        <w:rPr>
          <w:rFonts w:ascii="Arial" w:hAnsi="Arial" w:cs="Arial"/>
        </w:rPr>
        <w:t>кв.м.,</w:t>
      </w:r>
      <w:r w:rsidR="001A3A9B">
        <w:rPr>
          <w:rFonts w:ascii="Arial" w:hAnsi="Arial" w:cs="Arial"/>
        </w:rPr>
        <w:t xml:space="preserve"> расположенному: </w:t>
      </w:r>
      <w:r>
        <w:rPr>
          <w:rFonts w:ascii="Arial" w:hAnsi="Arial" w:cs="Arial"/>
        </w:rPr>
        <w:t>Иркутская область, Баяндаевский район, с. Тургеневка ул. Полевая для индивидуального жилищного строительства присвоить адрес 669129</w:t>
      </w:r>
      <w:r w:rsidR="005C5102">
        <w:rPr>
          <w:rFonts w:ascii="Arial" w:hAnsi="Arial" w:cs="Arial"/>
        </w:rPr>
        <w:t>:,</w:t>
      </w:r>
      <w:r>
        <w:rPr>
          <w:rFonts w:ascii="Arial" w:hAnsi="Arial" w:cs="Arial"/>
        </w:rPr>
        <w:t xml:space="preserve"> Иркутская область, Баяндаевский район, с. Тургеневка</w:t>
      </w:r>
      <w:r w:rsidR="005C5102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ул. Полевая, 2.</w:t>
      </w:r>
    </w:p>
    <w:p w:rsidR="006D38CB" w:rsidRPr="005C5102" w:rsidRDefault="006D38CB" w:rsidP="006D38CB">
      <w:pPr>
        <w:ind w:firstLine="708"/>
        <w:jc w:val="both"/>
        <w:rPr>
          <w:rFonts w:ascii="Arial" w:hAnsi="Arial" w:cs="Arial"/>
        </w:rPr>
      </w:pPr>
    </w:p>
    <w:p w:rsidR="006D38CB" w:rsidRPr="00707D8C" w:rsidRDefault="006D38CB" w:rsidP="006D38CB">
      <w:pPr>
        <w:ind w:firstLine="708"/>
        <w:jc w:val="both"/>
        <w:rPr>
          <w:rFonts w:ascii="Arial" w:hAnsi="Arial" w:cs="Arial"/>
        </w:rPr>
      </w:pPr>
    </w:p>
    <w:p w:rsidR="00597974" w:rsidRDefault="00597974" w:rsidP="00597974">
      <w:pPr>
        <w:rPr>
          <w:rFonts w:ascii="Arial" w:hAnsi="Arial" w:cs="Arial"/>
        </w:rPr>
      </w:pPr>
      <w:r>
        <w:rPr>
          <w:rFonts w:ascii="Arial" w:hAnsi="Arial" w:cs="Arial"/>
        </w:rPr>
        <w:t>Глава МО «Тургеневка»</w:t>
      </w:r>
    </w:p>
    <w:p w:rsidR="00597974" w:rsidRPr="00C431F1" w:rsidRDefault="00597974" w:rsidP="00597974">
      <w:pPr>
        <w:rPr>
          <w:rFonts w:ascii="Arial" w:hAnsi="Arial" w:cs="Arial"/>
        </w:rPr>
      </w:pPr>
      <w:r>
        <w:rPr>
          <w:rFonts w:ascii="Arial" w:hAnsi="Arial" w:cs="Arial"/>
        </w:rPr>
        <w:t>В.В. Синкевич</w:t>
      </w:r>
    </w:p>
    <w:p w:rsidR="00597974" w:rsidRDefault="00597974" w:rsidP="00597974"/>
    <w:p w:rsidR="00412904" w:rsidRDefault="00412904"/>
    <w:p w:rsidR="00CF3657" w:rsidRDefault="00CF3657"/>
    <w:p w:rsidR="00CF3657" w:rsidRDefault="00CF3657"/>
    <w:p w:rsidR="00CF3657" w:rsidRDefault="00CF3657"/>
    <w:p w:rsidR="00CF3657" w:rsidRDefault="00CF3657"/>
    <w:p w:rsidR="00CF3657" w:rsidRDefault="00CF3657"/>
    <w:p w:rsidR="006D38CB" w:rsidRDefault="006D38CB"/>
    <w:p w:rsidR="00CF3657" w:rsidRDefault="00CF3657"/>
    <w:p w:rsidR="00CF3657" w:rsidRDefault="00CF3657"/>
    <w:p w:rsidR="00C2062E" w:rsidRDefault="00C2062E"/>
    <w:p w:rsidR="00C2062E" w:rsidRDefault="00C2062E"/>
    <w:p w:rsidR="00CF3657" w:rsidRDefault="00CF3657"/>
    <w:p w:rsidR="00CF3657" w:rsidRDefault="00CF3657"/>
    <w:p w:rsidR="00C77D72" w:rsidRDefault="00C77D72"/>
    <w:p w:rsidR="00CF3657" w:rsidRDefault="00CF3657"/>
    <w:p w:rsidR="00CF3657" w:rsidRDefault="00CF3657" w:rsidP="00C2062E">
      <w:pPr>
        <w:jc w:val="center"/>
      </w:pPr>
      <w:bookmarkStart w:id="0" w:name="_GoBack"/>
      <w:bookmarkEnd w:id="0"/>
    </w:p>
    <w:sectPr w:rsidR="00CF3657" w:rsidSect="00DD260E">
      <w:pgSz w:w="12240" w:h="15840"/>
      <w:pgMar w:top="284" w:right="850" w:bottom="1134" w:left="1701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74ABC" w:rsidRDefault="00B74ABC" w:rsidP="005D7047">
      <w:r>
        <w:separator/>
      </w:r>
    </w:p>
  </w:endnote>
  <w:endnote w:type="continuationSeparator" w:id="1">
    <w:p w:rsidR="00B74ABC" w:rsidRDefault="00B74ABC" w:rsidP="005D704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74ABC" w:rsidRDefault="00B74ABC" w:rsidP="005D7047">
      <w:r>
        <w:separator/>
      </w:r>
    </w:p>
  </w:footnote>
  <w:footnote w:type="continuationSeparator" w:id="1">
    <w:p w:rsidR="00B74ABC" w:rsidRDefault="00B74ABC" w:rsidP="005D704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defaultTabStop w:val="708"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0242F9"/>
    <w:rsid w:val="000242F9"/>
    <w:rsid w:val="000A35DA"/>
    <w:rsid w:val="000A4E18"/>
    <w:rsid w:val="000A6B9B"/>
    <w:rsid w:val="001128EF"/>
    <w:rsid w:val="001A3A9B"/>
    <w:rsid w:val="00225A5B"/>
    <w:rsid w:val="00304041"/>
    <w:rsid w:val="00385E08"/>
    <w:rsid w:val="004023B8"/>
    <w:rsid w:val="00412904"/>
    <w:rsid w:val="0049042B"/>
    <w:rsid w:val="00556C52"/>
    <w:rsid w:val="005922D3"/>
    <w:rsid w:val="00597974"/>
    <w:rsid w:val="005C5102"/>
    <w:rsid w:val="005D7047"/>
    <w:rsid w:val="00644FD7"/>
    <w:rsid w:val="006D38CB"/>
    <w:rsid w:val="00707D8C"/>
    <w:rsid w:val="007F63E1"/>
    <w:rsid w:val="008D19C6"/>
    <w:rsid w:val="00B74ABC"/>
    <w:rsid w:val="00B94AAF"/>
    <w:rsid w:val="00B957F4"/>
    <w:rsid w:val="00C2062E"/>
    <w:rsid w:val="00C36D0E"/>
    <w:rsid w:val="00C77D72"/>
    <w:rsid w:val="00CB44C1"/>
    <w:rsid w:val="00CF3657"/>
    <w:rsid w:val="00D80C76"/>
    <w:rsid w:val="00D82E4C"/>
    <w:rsid w:val="00DD260E"/>
    <w:rsid w:val="00E600D3"/>
    <w:rsid w:val="00EB6DB4"/>
    <w:rsid w:val="00F921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7974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94AA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94AAF"/>
    <w:rPr>
      <w:rFonts w:ascii="Tahoma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5D704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D7047"/>
    <w:rPr>
      <w:rFonts w:ascii="Times New Roman" w:hAnsi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5D704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D7047"/>
    <w:rPr>
      <w:rFonts w:ascii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7974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94AA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94AAF"/>
    <w:rPr>
      <w:rFonts w:ascii="Tahoma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5D704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D7047"/>
    <w:rPr>
      <w:rFonts w:ascii="Times New Roman" w:hAnsi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5D704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D7047"/>
    <w:rPr>
      <w:rFonts w:ascii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102</Words>
  <Characters>585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ADMIN</cp:lastModifiedBy>
  <cp:revision>30</cp:revision>
  <cp:lastPrinted>2021-03-29T07:19:00Z</cp:lastPrinted>
  <dcterms:created xsi:type="dcterms:W3CDTF">2021-03-29T01:57:00Z</dcterms:created>
  <dcterms:modified xsi:type="dcterms:W3CDTF">2021-04-05T06:52:00Z</dcterms:modified>
</cp:coreProperties>
</file>