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273A90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28.12</w:t>
      </w:r>
      <w:r w:rsidR="009C1139">
        <w:rPr>
          <w:rFonts w:ascii="Arial" w:eastAsia="Times New Roman" w:hAnsi="Arial" w:cs="Arial"/>
          <w:b/>
          <w:sz w:val="32"/>
          <w:szCs w:val="32"/>
          <w:lang w:eastAsia="ru-RU"/>
        </w:rPr>
        <w:t>.2024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E67944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Pr="00E67944" w:rsidRDefault="00E67944" w:rsidP="00E6794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E67944" w:rsidRPr="00A238A0" w:rsidRDefault="00E6794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944" w:rsidRDefault="00E67944" w:rsidP="00E67944">
      <w:pPr>
        <w:ind w:left="-15" w:firstLine="567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В соответствии со ст.ст. 7, 35, 44 Федерального закона от 06.10.2003г. № 131-ФЗ «Об общих принципах организации местного самоуправления в Российской Федерации», в целях приведения Устава муниципального образования «Тургеневка» в соответствие с федеральным законодательством, Дума муниципального образования «Тургеневка»,</w:t>
      </w:r>
    </w:p>
    <w:p w:rsidR="00E67944" w:rsidRPr="0083464F" w:rsidRDefault="00E67944" w:rsidP="00E67944">
      <w:pPr>
        <w:ind w:left="-15" w:firstLine="567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10" w:hanging="10"/>
        <w:rPr>
          <w:rFonts w:ascii="Arial" w:hAnsi="Arial" w:cs="Arial"/>
          <w:b/>
          <w:sz w:val="30"/>
          <w:szCs w:val="30"/>
        </w:rPr>
      </w:pPr>
      <w:r w:rsidRPr="0083464F">
        <w:rPr>
          <w:rFonts w:ascii="Arial" w:hAnsi="Arial" w:cs="Arial"/>
          <w:b/>
          <w:sz w:val="30"/>
          <w:szCs w:val="30"/>
        </w:rPr>
        <w:t>РЕШИЛА:</w:t>
      </w:r>
    </w:p>
    <w:p w:rsidR="00E67944" w:rsidRPr="0083464F" w:rsidRDefault="00E67944" w:rsidP="00E67944">
      <w:pPr>
        <w:ind w:left="10" w:hanging="10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3464F">
        <w:rPr>
          <w:rFonts w:ascii="Arial" w:hAnsi="Arial" w:cs="Arial"/>
          <w:sz w:val="24"/>
          <w:szCs w:val="24"/>
        </w:rPr>
        <w:t>1. Внести в Устав муниципального образования «Тургеневка», принятый решением Думы муниципального образования «Тургеневка» 22.02.2006 года № 4, следующие изменения:</w:t>
      </w:r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Style w:val="FontStyle32"/>
          <w:rFonts w:ascii="Arial" w:hAnsi="Arial" w:cs="Arial"/>
          <w:sz w:val="24"/>
          <w:szCs w:val="24"/>
        </w:rPr>
        <w:t>1.1.</w:t>
      </w:r>
      <w:r w:rsidRPr="000E4664">
        <w:rPr>
          <w:rFonts w:ascii="Arial" w:eastAsia="BatangChe" w:hAnsi="Arial" w:cs="Arial"/>
          <w:b/>
          <w:sz w:val="24"/>
          <w:szCs w:val="24"/>
        </w:rPr>
        <w:t xml:space="preserve"> Часть 3 статьи 1 изложить в редакции</w:t>
      </w:r>
      <w:r w:rsidRPr="000E4664">
        <w:rPr>
          <w:rFonts w:ascii="Arial" w:eastAsia="BatangChe" w:hAnsi="Arial" w:cs="Arial"/>
          <w:sz w:val="24"/>
          <w:szCs w:val="24"/>
        </w:rPr>
        <w:t xml:space="preserve">: </w:t>
      </w:r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Fonts w:ascii="Arial" w:eastAsia="BatangChe" w:hAnsi="Arial" w:cs="Arial"/>
          <w:sz w:val="24"/>
          <w:szCs w:val="24"/>
        </w:rPr>
        <w:t>«</w:t>
      </w:r>
      <w:r w:rsidRPr="000E4664">
        <w:rPr>
          <w:rFonts w:ascii="Arial" w:hAnsi="Arial" w:cs="Arial"/>
          <w:color w:val="000000"/>
          <w:sz w:val="24"/>
          <w:szCs w:val="24"/>
        </w:rPr>
        <w:t xml:space="preserve">3. Наименование муниципального образования – сельское поселение </w:t>
      </w:r>
      <w:r>
        <w:rPr>
          <w:rFonts w:ascii="Arial" w:hAnsi="Arial" w:cs="Arial"/>
          <w:color w:val="000000"/>
          <w:sz w:val="24"/>
          <w:szCs w:val="24"/>
        </w:rPr>
        <w:t>Тургеневка</w:t>
      </w:r>
      <w:r w:rsidRPr="000E4664">
        <w:rPr>
          <w:rFonts w:ascii="Arial" w:hAnsi="Arial" w:cs="Arial"/>
          <w:color w:val="000000"/>
          <w:sz w:val="24"/>
          <w:szCs w:val="24"/>
        </w:rPr>
        <w:t xml:space="preserve"> Баяндаевского муниципального района Иркутской области. Понятия «Поселение», «муниципальное образование», «сельское Поселение» далее по тексту настоящего Устава</w:t>
      </w:r>
      <w:r w:rsidRPr="000E4664">
        <w:rPr>
          <w:rFonts w:ascii="Arial" w:eastAsia="BatangChe" w:hAnsi="Arial" w:cs="Arial"/>
          <w:sz w:val="24"/>
          <w:szCs w:val="24"/>
        </w:rPr>
        <w:t>, а также в иных нормативных муниципальных правовых актах</w:t>
      </w:r>
      <w:r w:rsidRPr="000E4664">
        <w:rPr>
          <w:rFonts w:ascii="Arial" w:hAnsi="Arial" w:cs="Arial"/>
          <w:color w:val="000000"/>
          <w:sz w:val="24"/>
          <w:szCs w:val="24"/>
        </w:rPr>
        <w:t xml:space="preserve"> используются в равной мере для обозначения сельского поселения </w:t>
      </w:r>
      <w:r w:rsidR="006754CC">
        <w:rPr>
          <w:rFonts w:ascii="Arial" w:hAnsi="Arial" w:cs="Arial"/>
          <w:color w:val="000000"/>
          <w:sz w:val="24"/>
          <w:szCs w:val="24"/>
        </w:rPr>
        <w:t>Тургеневка</w:t>
      </w:r>
      <w:r w:rsidRPr="000E4664">
        <w:rPr>
          <w:rFonts w:ascii="Arial" w:hAnsi="Arial" w:cs="Arial"/>
          <w:color w:val="000000"/>
          <w:sz w:val="24"/>
          <w:szCs w:val="24"/>
        </w:rPr>
        <w:t xml:space="preserve"> Баяндаевского муниципального района Иркутской области</w:t>
      </w:r>
      <w:proofErr w:type="gramStart"/>
      <w:r w:rsidRPr="000E4664">
        <w:rPr>
          <w:rFonts w:ascii="Arial" w:hAnsi="Arial" w:cs="Arial"/>
          <w:color w:val="000000"/>
          <w:sz w:val="24"/>
          <w:szCs w:val="24"/>
        </w:rPr>
        <w:t>.</w:t>
      </w:r>
      <w:r w:rsidRPr="000E4664">
        <w:rPr>
          <w:rFonts w:ascii="Arial" w:eastAsia="BatangChe" w:hAnsi="Arial" w:cs="Arial"/>
          <w:sz w:val="24"/>
          <w:szCs w:val="24"/>
        </w:rPr>
        <w:t>»;</w:t>
      </w:r>
      <w:proofErr w:type="gramEnd"/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Fonts w:ascii="Arial" w:eastAsia="BatangChe" w:hAnsi="Arial" w:cs="Arial"/>
          <w:bCs/>
          <w:sz w:val="24"/>
          <w:szCs w:val="24"/>
        </w:rPr>
        <w:t>1.2</w:t>
      </w:r>
      <w:r w:rsidRPr="000E4664">
        <w:rPr>
          <w:rFonts w:ascii="Arial" w:eastAsia="BatangChe" w:hAnsi="Arial" w:cs="Arial"/>
          <w:b/>
          <w:sz w:val="24"/>
          <w:szCs w:val="24"/>
        </w:rPr>
        <w:t>. Часть 3 статьи 4 изложить в редакции</w:t>
      </w:r>
      <w:r w:rsidRPr="000E4664">
        <w:rPr>
          <w:rFonts w:ascii="Arial" w:eastAsia="BatangChe" w:hAnsi="Arial" w:cs="Arial"/>
          <w:sz w:val="24"/>
          <w:szCs w:val="24"/>
        </w:rPr>
        <w:t>:</w:t>
      </w:r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Fonts w:ascii="Arial" w:eastAsia="BatangChe" w:hAnsi="Arial" w:cs="Arial"/>
          <w:sz w:val="24"/>
          <w:szCs w:val="24"/>
        </w:rPr>
        <w:t>«</w:t>
      </w:r>
      <w:bookmarkStart w:id="0" w:name="sub_903"/>
      <w:r w:rsidRPr="000E4664">
        <w:rPr>
          <w:rFonts w:ascii="Arial" w:hAnsi="Arial" w:cs="Arial"/>
          <w:color w:val="000000"/>
          <w:sz w:val="24"/>
          <w:szCs w:val="24"/>
        </w:rPr>
        <w:t>Официальные символы Поселения и порядок официального использования указанных символов устанавливаются нормативными правовыми актами Думы Поселения</w:t>
      </w:r>
      <w:bookmarkEnd w:id="0"/>
      <w:proofErr w:type="gramStart"/>
      <w:r w:rsidRPr="000E4664">
        <w:rPr>
          <w:rFonts w:ascii="Arial" w:hAnsi="Arial" w:cs="Arial"/>
          <w:color w:val="000000"/>
          <w:sz w:val="24"/>
          <w:szCs w:val="24"/>
        </w:rPr>
        <w:t>.</w:t>
      </w:r>
      <w:r w:rsidRPr="000E4664">
        <w:rPr>
          <w:rFonts w:ascii="Arial" w:eastAsia="BatangChe" w:hAnsi="Arial" w:cs="Arial"/>
          <w:sz w:val="24"/>
          <w:szCs w:val="24"/>
        </w:rPr>
        <w:t>»;</w:t>
      </w:r>
      <w:proofErr w:type="gramEnd"/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Fonts w:ascii="Arial" w:eastAsia="BatangChe" w:hAnsi="Arial" w:cs="Arial"/>
          <w:bCs/>
          <w:sz w:val="24"/>
          <w:szCs w:val="24"/>
        </w:rPr>
        <w:t>1.3</w:t>
      </w:r>
      <w:r w:rsidRPr="000E4664">
        <w:rPr>
          <w:rFonts w:ascii="Arial" w:eastAsia="BatangChe" w:hAnsi="Arial" w:cs="Arial"/>
          <w:b/>
          <w:sz w:val="24"/>
          <w:szCs w:val="24"/>
        </w:rPr>
        <w:t xml:space="preserve">. В пункте 2 статьи 5 </w:t>
      </w:r>
      <w:r w:rsidRPr="000E4664">
        <w:rPr>
          <w:rFonts w:ascii="Arial" w:eastAsia="BatangChe" w:hAnsi="Arial" w:cs="Arial"/>
          <w:sz w:val="24"/>
          <w:szCs w:val="24"/>
        </w:rPr>
        <w:t>слова «</w:t>
      </w:r>
      <w:r w:rsidRPr="000E4664">
        <w:rPr>
          <w:rFonts w:ascii="Arial" w:hAnsi="Arial" w:cs="Arial"/>
          <w:color w:val="000000"/>
          <w:sz w:val="24"/>
          <w:szCs w:val="24"/>
        </w:rPr>
        <w:t>и территориальное общественное самоуправление</w:t>
      </w:r>
      <w:r w:rsidRPr="000E4664">
        <w:rPr>
          <w:rFonts w:ascii="Arial" w:eastAsia="BatangChe" w:hAnsi="Arial" w:cs="Arial"/>
          <w:sz w:val="24"/>
          <w:szCs w:val="24"/>
        </w:rPr>
        <w:t>» исключить;</w:t>
      </w:r>
    </w:p>
    <w:p w:rsidR="00516FDF" w:rsidRPr="000E46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0E4664">
        <w:rPr>
          <w:rFonts w:ascii="Arial" w:hAnsi="Arial" w:cs="Arial"/>
          <w:bCs/>
          <w:color w:val="000000"/>
          <w:sz w:val="24"/>
          <w:szCs w:val="24"/>
        </w:rPr>
        <w:t>1.4</w:t>
      </w:r>
      <w:r w:rsidRPr="000E4664">
        <w:rPr>
          <w:rFonts w:ascii="Arial" w:hAnsi="Arial" w:cs="Arial"/>
          <w:b/>
          <w:color w:val="000000"/>
          <w:sz w:val="24"/>
          <w:szCs w:val="24"/>
        </w:rPr>
        <w:t>. Статью 5 дополнить абзацем следующего содержания: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0E4664">
        <w:rPr>
          <w:rFonts w:ascii="Arial" w:hAnsi="Arial" w:cs="Arial"/>
          <w:sz w:val="24"/>
          <w:szCs w:val="24"/>
        </w:rPr>
        <w:t>«Органы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территории Поселения</w:t>
      </w:r>
      <w:proofErr w:type="gramStart"/>
      <w:r w:rsidRPr="000E4664">
        <w:rPr>
          <w:rFonts w:ascii="Arial" w:hAnsi="Arial" w:cs="Arial"/>
          <w:sz w:val="24"/>
          <w:szCs w:val="24"/>
        </w:rPr>
        <w:t>.»</w:t>
      </w:r>
      <w:r w:rsidRPr="000E4664">
        <w:rPr>
          <w:rFonts w:ascii="Arial" w:eastAsia="BatangChe" w:hAnsi="Arial" w:cs="Arial"/>
          <w:sz w:val="24"/>
          <w:szCs w:val="24"/>
        </w:rPr>
        <w:t>;</w:t>
      </w:r>
      <w:proofErr w:type="gramEnd"/>
    </w:p>
    <w:p w:rsidR="00516FDF" w:rsidRPr="00516FDF" w:rsidRDefault="00516FDF" w:rsidP="008B310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17A1F">
        <w:rPr>
          <w:rFonts w:ascii="Arial" w:hAnsi="Arial" w:cs="Arial"/>
          <w:sz w:val="24"/>
          <w:szCs w:val="24"/>
        </w:rPr>
        <w:t>1.5.</w:t>
      </w:r>
      <w:r w:rsidR="006754CC">
        <w:rPr>
          <w:rFonts w:ascii="Arial" w:hAnsi="Arial" w:cs="Arial"/>
          <w:sz w:val="24"/>
          <w:szCs w:val="24"/>
        </w:rPr>
        <w:t xml:space="preserve"> </w:t>
      </w:r>
      <w:r w:rsidR="008B3107">
        <w:rPr>
          <w:rFonts w:ascii="Arial" w:hAnsi="Arial" w:cs="Arial"/>
          <w:b/>
          <w:sz w:val="24"/>
          <w:szCs w:val="24"/>
        </w:rPr>
        <w:t>С</w:t>
      </w:r>
      <w:r w:rsidRPr="006754CC">
        <w:rPr>
          <w:rFonts w:ascii="Arial" w:hAnsi="Arial" w:cs="Arial"/>
          <w:b/>
          <w:sz w:val="24"/>
          <w:szCs w:val="24"/>
        </w:rPr>
        <w:t>татью 6 изложить в редакции</w:t>
      </w:r>
      <w:r w:rsidRPr="00516FDF">
        <w:rPr>
          <w:rFonts w:ascii="Arial" w:hAnsi="Arial" w:cs="Arial"/>
          <w:sz w:val="24"/>
          <w:szCs w:val="24"/>
        </w:rPr>
        <w:t xml:space="preserve">: </w:t>
      </w:r>
      <w:r w:rsidRPr="00F73C7C">
        <w:rPr>
          <w:rFonts w:ascii="Arial" w:hAnsi="Arial" w:cs="Arial"/>
          <w:b/>
          <w:snapToGrid w:val="0"/>
          <w:sz w:val="24"/>
          <w:szCs w:val="24"/>
        </w:rPr>
        <w:t>«</w:t>
      </w:r>
      <w:r w:rsidRPr="00482EDC">
        <w:rPr>
          <w:rFonts w:ascii="Arial" w:hAnsi="Arial" w:cs="Arial"/>
          <w:b/>
          <w:snapToGrid w:val="0"/>
          <w:sz w:val="24"/>
          <w:szCs w:val="24"/>
        </w:rPr>
        <w:t>Статья 6. Вопросы местного значения Поселения</w:t>
      </w:r>
    </w:p>
    <w:p w:rsidR="00516FDF" w:rsidRPr="00482EDC" w:rsidRDefault="00516FDF" w:rsidP="00516FDF">
      <w:pPr>
        <w:ind w:firstLine="709"/>
        <w:jc w:val="both"/>
        <w:rPr>
          <w:rFonts w:ascii="Arial" w:hAnsi="Arial" w:cs="Arial"/>
          <w:snapToGrid w:val="0"/>
          <w:color w:val="000000"/>
          <w:sz w:val="24"/>
          <w:szCs w:val="24"/>
        </w:rPr>
      </w:pPr>
      <w:bookmarkStart w:id="1" w:name="_Hlk163724355"/>
      <w:r w:rsidRPr="00482EDC">
        <w:rPr>
          <w:rFonts w:ascii="Arial" w:hAnsi="Arial" w:cs="Arial"/>
          <w:snapToGrid w:val="0"/>
          <w:color w:val="000000"/>
          <w:sz w:val="24"/>
          <w:szCs w:val="24"/>
        </w:rPr>
        <w:t>1. В соответствии с Федеральным законом №131-ФЗ к вопросам местного значения Поселения относятся: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1) составление и рассмотрение проекта бюджета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утверждение и исполнение бюджета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осуществление </w:t>
      </w:r>
      <w:proofErr w:type="gramStart"/>
      <w:r w:rsidRPr="00482EDC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482EDC">
        <w:rPr>
          <w:rFonts w:ascii="Arial" w:hAnsi="Arial" w:cs="Arial"/>
          <w:color w:val="000000"/>
          <w:sz w:val="24"/>
          <w:szCs w:val="24"/>
        </w:rPr>
        <w:t xml:space="preserve"> его исполнением, составление и утверждение отчета об исполнении бюджета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lastRenderedPageBreak/>
        <w:t xml:space="preserve">2) установление, изменение и отмена местных налогов и сборов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3) владение, пользование и распоряжение имуществом, находящимся в муниципальной собственности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4) организация в границах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 </w:t>
      </w:r>
      <w:proofErr w:type="spellStart"/>
      <w:r w:rsidRPr="00482EDC">
        <w:rPr>
          <w:rFonts w:ascii="Arial" w:hAnsi="Arial" w:cs="Arial"/>
          <w:color w:val="000000"/>
          <w:sz w:val="24"/>
          <w:szCs w:val="24"/>
        </w:rPr>
        <w:t>электро</w:t>
      </w:r>
      <w:proofErr w:type="spellEnd"/>
      <w:r w:rsidRPr="00482EDC">
        <w:rPr>
          <w:rFonts w:ascii="Arial" w:hAnsi="Arial" w:cs="Arial"/>
          <w:color w:val="000000"/>
          <w:sz w:val="24"/>
          <w:szCs w:val="24"/>
        </w:rPr>
        <w:t>-, тепл</w:t>
      </w:r>
      <w:proofErr w:type="gramStart"/>
      <w:r w:rsidRPr="00482EDC">
        <w:rPr>
          <w:rFonts w:ascii="Arial" w:hAnsi="Arial" w:cs="Arial"/>
          <w:color w:val="000000"/>
          <w:sz w:val="24"/>
          <w:szCs w:val="24"/>
        </w:rPr>
        <w:t>о-</w:t>
      </w:r>
      <w:proofErr w:type="gramEnd"/>
      <w:r w:rsidRPr="00482EDC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482EDC">
        <w:rPr>
          <w:rFonts w:ascii="Arial" w:hAnsi="Arial" w:cs="Arial"/>
          <w:color w:val="000000"/>
          <w:sz w:val="24"/>
          <w:szCs w:val="24"/>
        </w:rPr>
        <w:t>газо</w:t>
      </w:r>
      <w:proofErr w:type="spellEnd"/>
      <w:r w:rsidRPr="00482EDC">
        <w:rPr>
          <w:rFonts w:ascii="Arial" w:hAnsi="Arial" w:cs="Arial"/>
          <w:color w:val="000000"/>
          <w:sz w:val="24"/>
          <w:szCs w:val="24"/>
        </w:rPr>
        <w:t>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82EDC">
        <w:rPr>
          <w:rFonts w:ascii="Arial" w:hAnsi="Arial" w:cs="Arial"/>
          <w:color w:val="000000"/>
          <w:sz w:val="24"/>
          <w:szCs w:val="24"/>
        </w:rPr>
        <w:t xml:space="preserve">5) 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 xml:space="preserve">дорожная деятельность в отношении автомобильных дорог местного значения в границах населенных пунктов </w:t>
      </w:r>
      <w:r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 xml:space="preserve">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>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482EDC">
        <w:rPr>
          <w:rFonts w:ascii="Arial" w:hAnsi="Arial" w:cs="Arial"/>
          <w:sz w:val="24"/>
          <w:szCs w:val="24"/>
          <w:shd w:val="clear" w:color="auto" w:fill="FFFFFF"/>
        </w:rPr>
        <w:t xml:space="preserve"> дорог и осуществления дорожной деятельности в соответствии с законодательством Российской Федерации;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6) создание условий для предоставления транспортных услуг населению и организация транспортного обслуживания населения в границах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 xml:space="preserve">7)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оселения, социальную и культурную адаптацию мигрантов, профилактику межнациональных (межэтнических) конфликтов;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8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обеспечение первичных мер пожарной безопасности в границах населенных пунктов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9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обеспечения жителей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услугами связи, общественного питания, торговли и бытового обслуживания;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0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организация библиотечного обслуживания населения, комплектование и обеспечение сохранности библиотечных фондов библиотек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1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организации досуга и обеспечения жителей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услугами организаций культуры;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2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сохранение, использование и популяризация объектов культурного наследия (памятников истории и культуры), находящихся в собственности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оселения, охрана объектов культурного наследия (памятников истории и культуры) местного (муниципального) значения, расположенных на территории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3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</w:t>
      </w:r>
      <w:r w:rsidRPr="00482EDC">
        <w:rPr>
          <w:rFonts w:ascii="Arial" w:hAnsi="Arial" w:cs="Arial"/>
          <w:sz w:val="24"/>
          <w:szCs w:val="24"/>
        </w:rPr>
        <w:t xml:space="preserve">обеспечение условий для развития на территории </w:t>
      </w:r>
      <w:r>
        <w:rPr>
          <w:rFonts w:ascii="Arial" w:hAnsi="Arial" w:cs="Arial"/>
          <w:sz w:val="24"/>
          <w:szCs w:val="24"/>
        </w:rPr>
        <w:t>П</w:t>
      </w:r>
      <w:r w:rsidRPr="00482EDC">
        <w:rPr>
          <w:rFonts w:ascii="Arial" w:hAnsi="Arial" w:cs="Arial"/>
          <w:sz w:val="24"/>
          <w:szCs w:val="24"/>
        </w:rPr>
        <w:t xml:space="preserve">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>
        <w:rPr>
          <w:rFonts w:ascii="Arial" w:hAnsi="Arial" w:cs="Arial"/>
          <w:sz w:val="24"/>
          <w:szCs w:val="24"/>
        </w:rPr>
        <w:t>П</w:t>
      </w:r>
      <w:r w:rsidRPr="00482EDC">
        <w:rPr>
          <w:rFonts w:ascii="Arial" w:hAnsi="Arial" w:cs="Arial"/>
          <w:sz w:val="24"/>
          <w:szCs w:val="24"/>
        </w:rPr>
        <w:t>оселения;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4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создание условий для массового отдыха жителей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5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формирование архивных фондов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оселения;</w:t>
      </w:r>
    </w:p>
    <w:p w:rsidR="00516FDF" w:rsidRPr="00482EDC" w:rsidRDefault="00516FDF" w:rsidP="00516FD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sz w:val="24"/>
          <w:szCs w:val="24"/>
        </w:rPr>
        <w:t>1</w:t>
      </w:r>
      <w:r w:rsidRPr="00DE3A89">
        <w:rPr>
          <w:rFonts w:ascii="Arial" w:hAnsi="Arial" w:cs="Arial"/>
          <w:sz w:val="24"/>
          <w:szCs w:val="24"/>
        </w:rPr>
        <w:t>6</w:t>
      </w:r>
      <w:r w:rsidRPr="00482EDC">
        <w:rPr>
          <w:rFonts w:ascii="Arial" w:hAnsi="Arial" w:cs="Arial"/>
          <w:sz w:val="24"/>
          <w:szCs w:val="24"/>
        </w:rPr>
        <w:t>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516FDF" w:rsidRPr="00482EDC" w:rsidRDefault="00516FDF" w:rsidP="00516FD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82EDC">
        <w:rPr>
          <w:rFonts w:ascii="Arial" w:hAnsi="Arial" w:cs="Arial"/>
          <w:sz w:val="24"/>
          <w:szCs w:val="24"/>
        </w:rPr>
        <w:t>1</w:t>
      </w:r>
      <w:r w:rsidRPr="00DE3A89">
        <w:rPr>
          <w:rFonts w:ascii="Arial" w:hAnsi="Arial" w:cs="Arial"/>
          <w:sz w:val="24"/>
          <w:szCs w:val="24"/>
        </w:rPr>
        <w:t>7</w:t>
      </w:r>
      <w:r w:rsidRPr="00482EDC">
        <w:rPr>
          <w:rFonts w:ascii="Arial" w:hAnsi="Arial" w:cs="Arial"/>
          <w:sz w:val="24"/>
          <w:szCs w:val="24"/>
        </w:rPr>
        <w:t>)</w:t>
      </w:r>
      <w:r w:rsidRPr="00DE3A89">
        <w:rPr>
          <w:rFonts w:ascii="Arial" w:hAnsi="Arial" w:cs="Arial"/>
          <w:color w:val="000000"/>
          <w:sz w:val="24"/>
          <w:szCs w:val="24"/>
        </w:rPr>
        <w:t xml:space="preserve">утверждение правил благоустройства территории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DE3A89">
        <w:rPr>
          <w:rFonts w:ascii="Arial" w:hAnsi="Arial" w:cs="Arial"/>
          <w:color w:val="000000"/>
          <w:sz w:val="24"/>
          <w:szCs w:val="24"/>
        </w:rPr>
        <w:t xml:space="preserve">оселения, </w:t>
      </w:r>
      <w:r w:rsidRPr="00DE3A89">
        <w:rPr>
          <w:rFonts w:ascii="Arial" w:hAnsi="Arial" w:cs="Arial"/>
          <w:bCs/>
          <w:sz w:val="24"/>
          <w:szCs w:val="24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DE3A89">
        <w:rPr>
          <w:rFonts w:ascii="Arial" w:hAnsi="Arial" w:cs="Arial"/>
          <w:color w:val="000000"/>
          <w:sz w:val="24"/>
          <w:szCs w:val="24"/>
        </w:rPr>
        <w:t xml:space="preserve">, организация благоустройства территории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DE3A89">
        <w:rPr>
          <w:rFonts w:ascii="Arial" w:hAnsi="Arial" w:cs="Arial"/>
          <w:color w:val="000000"/>
          <w:sz w:val="24"/>
          <w:szCs w:val="24"/>
        </w:rPr>
        <w:t>оселения в соответствии с указанными правилами</w:t>
      </w:r>
      <w:r w:rsidRPr="00DE3A89">
        <w:rPr>
          <w:rFonts w:ascii="Arial" w:hAnsi="Arial" w:cs="Arial"/>
          <w:bCs/>
          <w:sz w:val="24"/>
          <w:szCs w:val="24"/>
        </w:rPr>
        <w:t>»</w:t>
      </w:r>
      <w:r w:rsidRPr="00482EDC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1</w:t>
      </w:r>
      <w:r w:rsidRPr="00DE3A89">
        <w:rPr>
          <w:rFonts w:ascii="Arial" w:hAnsi="Arial" w:cs="Arial"/>
          <w:color w:val="000000"/>
          <w:sz w:val="24"/>
          <w:szCs w:val="24"/>
        </w:rPr>
        <w:t>8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оселения, изменение, аннулирование таких наименований, размещение информации в государственном адресном реестре;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A89">
        <w:rPr>
          <w:rFonts w:ascii="Arial" w:hAnsi="Arial" w:cs="Arial"/>
          <w:color w:val="000000"/>
          <w:sz w:val="24"/>
          <w:szCs w:val="24"/>
        </w:rPr>
        <w:t>19</w:t>
      </w:r>
      <w:r w:rsidRPr="00482EDC">
        <w:rPr>
          <w:rFonts w:ascii="Arial" w:hAnsi="Arial" w:cs="Arial"/>
          <w:color w:val="000000"/>
          <w:sz w:val="24"/>
          <w:szCs w:val="24"/>
        </w:rPr>
        <w:t>) организация ритуальных услуг и содержание мест захоронения;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0</w:t>
      </w:r>
      <w:r w:rsidRPr="00482EDC">
        <w:rPr>
          <w:rFonts w:ascii="Arial" w:hAnsi="Arial" w:cs="Arial"/>
          <w:color w:val="000000"/>
          <w:sz w:val="24"/>
          <w:szCs w:val="24"/>
        </w:rPr>
        <w:t>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1</w:t>
      </w:r>
      <w:r w:rsidRPr="00482EDC">
        <w:rPr>
          <w:rFonts w:ascii="Arial" w:hAnsi="Arial" w:cs="Arial"/>
          <w:color w:val="000000"/>
          <w:sz w:val="24"/>
          <w:szCs w:val="24"/>
        </w:rPr>
        <w:t>)</w:t>
      </w:r>
      <w:r w:rsidRPr="00DE3A89">
        <w:rPr>
          <w:rFonts w:ascii="Arial" w:hAnsi="Arial" w:cs="Arial"/>
          <w:color w:val="000000"/>
          <w:sz w:val="24"/>
          <w:szCs w:val="24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DE3A89">
        <w:rPr>
          <w:rFonts w:ascii="Arial" w:hAnsi="Arial" w:cs="Arial"/>
          <w:color w:val="000000"/>
          <w:sz w:val="24"/>
          <w:szCs w:val="24"/>
        </w:rPr>
        <w:t>оселении</w:t>
      </w:r>
      <w:r w:rsidRPr="00482EDC">
        <w:rPr>
          <w:rFonts w:ascii="Arial" w:hAnsi="Arial" w:cs="Arial"/>
          <w:color w:val="000000"/>
          <w:sz w:val="24"/>
          <w:szCs w:val="24"/>
        </w:rPr>
        <w:t>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2</w:t>
      </w:r>
      <w:r w:rsidRPr="00482EDC">
        <w:rPr>
          <w:rFonts w:ascii="Arial" w:hAnsi="Arial" w:cs="Arial"/>
          <w:color w:val="000000"/>
          <w:sz w:val="24"/>
          <w:szCs w:val="24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82EDC">
        <w:rPr>
          <w:rFonts w:ascii="Arial" w:hAnsi="Arial" w:cs="Arial"/>
          <w:color w:val="000000"/>
          <w:sz w:val="24"/>
          <w:szCs w:val="24"/>
        </w:rPr>
        <w:t>2</w:t>
      </w:r>
      <w:r w:rsidRPr="00DE3A89">
        <w:rPr>
          <w:rFonts w:ascii="Arial" w:hAnsi="Arial" w:cs="Arial"/>
          <w:color w:val="000000"/>
          <w:sz w:val="24"/>
          <w:szCs w:val="24"/>
        </w:rPr>
        <w:t>3</w:t>
      </w:r>
      <w:r w:rsidRPr="00482EDC">
        <w:rPr>
          <w:rFonts w:ascii="Arial" w:hAnsi="Arial" w:cs="Arial"/>
          <w:color w:val="000000"/>
          <w:sz w:val="24"/>
          <w:szCs w:val="24"/>
        </w:rPr>
        <w:t xml:space="preserve">) предоставление помещения для работы на обслуживаемом административном участке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color w:val="000000"/>
          <w:sz w:val="24"/>
          <w:szCs w:val="24"/>
        </w:rPr>
        <w:t>оселения сотруднику, замещающему должность участкового уполномоченного полиции;</w:t>
      </w:r>
    </w:p>
    <w:p w:rsidR="00516FDF" w:rsidRPr="00482EDC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2EDC">
        <w:rPr>
          <w:rFonts w:ascii="Arial" w:hAnsi="Arial" w:cs="Arial"/>
          <w:bCs/>
          <w:color w:val="000000"/>
          <w:sz w:val="24"/>
          <w:szCs w:val="24"/>
        </w:rPr>
        <w:t>2</w:t>
      </w:r>
      <w:r w:rsidRPr="00DE3A89">
        <w:rPr>
          <w:rFonts w:ascii="Arial" w:hAnsi="Arial" w:cs="Arial"/>
          <w:bCs/>
          <w:color w:val="000000"/>
          <w:sz w:val="24"/>
          <w:szCs w:val="24"/>
        </w:rPr>
        <w:t>4</w:t>
      </w:r>
      <w:r w:rsidRPr="00482EDC">
        <w:rPr>
          <w:rFonts w:ascii="Arial" w:hAnsi="Arial" w:cs="Arial"/>
          <w:bCs/>
          <w:color w:val="000000"/>
          <w:sz w:val="24"/>
          <w:szCs w:val="24"/>
        </w:rPr>
        <w:t xml:space="preserve">) осуществление мер по противодействию коррупции в границах </w:t>
      </w:r>
      <w:r>
        <w:rPr>
          <w:rFonts w:ascii="Arial" w:hAnsi="Arial" w:cs="Arial"/>
          <w:bCs/>
          <w:color w:val="000000"/>
          <w:sz w:val="24"/>
          <w:szCs w:val="24"/>
        </w:rPr>
        <w:t>П</w:t>
      </w:r>
      <w:r w:rsidRPr="00482EDC">
        <w:rPr>
          <w:rFonts w:ascii="Arial" w:hAnsi="Arial" w:cs="Arial"/>
          <w:bCs/>
          <w:color w:val="000000"/>
          <w:sz w:val="24"/>
          <w:szCs w:val="24"/>
        </w:rPr>
        <w:t>оселения.</w:t>
      </w:r>
    </w:p>
    <w:p w:rsidR="00516FDF" w:rsidRPr="006159E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482EDC">
        <w:rPr>
          <w:rFonts w:ascii="Arial" w:hAnsi="Arial" w:cs="Arial"/>
          <w:bCs/>
          <w:sz w:val="24"/>
          <w:szCs w:val="24"/>
        </w:rPr>
        <w:t>2</w:t>
      </w:r>
      <w:r w:rsidRPr="00DE3A89">
        <w:rPr>
          <w:rFonts w:ascii="Arial" w:hAnsi="Arial" w:cs="Arial"/>
          <w:bCs/>
          <w:sz w:val="24"/>
          <w:szCs w:val="24"/>
        </w:rPr>
        <w:t>5</w:t>
      </w:r>
      <w:r w:rsidRPr="00482EDC">
        <w:rPr>
          <w:rFonts w:ascii="Arial" w:hAnsi="Arial" w:cs="Arial"/>
          <w:bCs/>
          <w:sz w:val="24"/>
          <w:szCs w:val="24"/>
        </w:rPr>
        <w:t>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>
        <w:rPr>
          <w:rFonts w:ascii="Arial" w:hAnsi="Arial" w:cs="Arial"/>
          <w:bCs/>
          <w:sz w:val="24"/>
          <w:szCs w:val="24"/>
        </w:rPr>
        <w:t>.</w:t>
      </w:r>
      <w:bookmarkEnd w:id="1"/>
      <w:r w:rsidRPr="00DE3A89">
        <w:rPr>
          <w:rFonts w:ascii="Arial" w:hAnsi="Arial" w:cs="Arial"/>
          <w:bCs/>
          <w:sz w:val="24"/>
          <w:szCs w:val="24"/>
        </w:rPr>
        <w:t>»;</w:t>
      </w:r>
      <w:proofErr w:type="gramEnd"/>
    </w:p>
    <w:p w:rsidR="00516FDF" w:rsidRPr="00516FDF" w:rsidRDefault="00516FDF" w:rsidP="00516FDF">
      <w:pPr>
        <w:pStyle w:val="a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B3107">
        <w:rPr>
          <w:rFonts w:ascii="Arial" w:hAnsi="Arial" w:cs="Arial"/>
          <w:sz w:val="24"/>
          <w:szCs w:val="24"/>
        </w:rPr>
        <w:t>1.6</w:t>
      </w:r>
      <w:r w:rsidRPr="00516FDF">
        <w:rPr>
          <w:rFonts w:ascii="Arial" w:hAnsi="Arial" w:cs="Arial"/>
          <w:sz w:val="24"/>
          <w:szCs w:val="24"/>
        </w:rPr>
        <w:t>.</w:t>
      </w:r>
      <w:r w:rsidR="006754CC">
        <w:rPr>
          <w:rFonts w:ascii="Arial" w:hAnsi="Arial" w:cs="Arial"/>
          <w:sz w:val="24"/>
          <w:szCs w:val="24"/>
        </w:rPr>
        <w:t xml:space="preserve"> </w:t>
      </w:r>
      <w:r w:rsidRPr="003851F9">
        <w:rPr>
          <w:rFonts w:ascii="Arial" w:hAnsi="Arial" w:cs="Arial"/>
          <w:b/>
          <w:sz w:val="24"/>
          <w:szCs w:val="24"/>
        </w:rPr>
        <w:t xml:space="preserve">Пункт 9 части 1 статьи 8 </w:t>
      </w:r>
      <w:r w:rsidRPr="003851F9">
        <w:rPr>
          <w:rFonts w:ascii="Arial" w:hAnsi="Arial" w:cs="Arial"/>
          <w:b/>
          <w:snapToGrid w:val="0"/>
          <w:sz w:val="24"/>
          <w:szCs w:val="24"/>
        </w:rPr>
        <w:t>изложить в редакции:</w:t>
      </w:r>
    </w:p>
    <w:p w:rsidR="00516FDF" w:rsidRPr="00516FDF" w:rsidRDefault="00516FDF" w:rsidP="00516FDF">
      <w:pPr>
        <w:pStyle w:val="a3"/>
        <w:jc w:val="both"/>
        <w:rPr>
          <w:rFonts w:ascii="Arial" w:hAnsi="Arial" w:cs="Arial"/>
          <w:sz w:val="24"/>
          <w:szCs w:val="24"/>
        </w:rPr>
      </w:pPr>
      <w:r w:rsidRPr="00516FDF">
        <w:rPr>
          <w:rFonts w:ascii="Arial" w:hAnsi="Arial" w:cs="Arial"/>
          <w:sz w:val="24"/>
          <w:szCs w:val="24"/>
        </w:rPr>
        <w:t>«9)</w:t>
      </w:r>
      <w:bookmarkStart w:id="2" w:name="_Hlk163725023"/>
      <w:r w:rsidR="00DA69B0">
        <w:rPr>
          <w:rFonts w:ascii="Arial" w:hAnsi="Arial" w:cs="Arial"/>
          <w:sz w:val="24"/>
          <w:szCs w:val="24"/>
        </w:rPr>
        <w:t xml:space="preserve"> </w:t>
      </w:r>
      <w:r w:rsidRPr="00516FDF">
        <w:rPr>
          <w:rFonts w:ascii="Arial" w:hAnsi="Arial" w:cs="Arial"/>
          <w:sz w:val="24"/>
          <w:szCs w:val="24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</w:t>
      </w:r>
      <w:bookmarkEnd w:id="2"/>
      <w:proofErr w:type="gramStart"/>
      <w:r w:rsidRPr="00516FDF">
        <w:rPr>
          <w:rFonts w:ascii="Arial" w:hAnsi="Arial" w:cs="Arial"/>
          <w:sz w:val="24"/>
          <w:szCs w:val="24"/>
        </w:rPr>
        <w:t>;»</w:t>
      </w:r>
      <w:proofErr w:type="gramEnd"/>
      <w:r w:rsidRPr="00516FDF">
        <w:rPr>
          <w:rFonts w:ascii="Arial" w:hAnsi="Arial" w:cs="Arial"/>
          <w:sz w:val="24"/>
          <w:szCs w:val="24"/>
        </w:rPr>
        <w:t>;</w:t>
      </w:r>
    </w:p>
    <w:p w:rsidR="00516FDF" w:rsidRPr="00D91261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91261">
        <w:rPr>
          <w:rFonts w:ascii="Arial" w:hAnsi="Arial" w:cs="Arial"/>
          <w:color w:val="000000"/>
          <w:sz w:val="24"/>
          <w:szCs w:val="24"/>
        </w:rPr>
        <w:t>1.</w:t>
      </w:r>
      <w:r w:rsidR="008B3107">
        <w:rPr>
          <w:rFonts w:ascii="Arial" w:hAnsi="Arial" w:cs="Arial"/>
          <w:color w:val="000000"/>
          <w:sz w:val="24"/>
          <w:szCs w:val="24"/>
        </w:rPr>
        <w:t>7</w:t>
      </w:r>
      <w:r w:rsidRPr="00D91261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Часть 2 статьи 8.1 изложить в</w:t>
      </w:r>
      <w:r w:rsidRPr="00D91261">
        <w:rPr>
          <w:rFonts w:ascii="Arial" w:hAnsi="Arial" w:cs="Arial"/>
          <w:b/>
          <w:bCs/>
          <w:sz w:val="24"/>
          <w:szCs w:val="24"/>
        </w:rPr>
        <w:t xml:space="preserve"> редакции: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91261">
        <w:rPr>
          <w:rFonts w:ascii="Arial" w:hAnsi="Arial" w:cs="Arial"/>
          <w:bCs/>
          <w:sz w:val="24"/>
          <w:szCs w:val="24"/>
        </w:rPr>
        <w:t xml:space="preserve">«2. </w:t>
      </w:r>
      <w:bookmarkStart w:id="3" w:name="_Hlk163725104"/>
      <w:r w:rsidRPr="00D91261">
        <w:rPr>
          <w:rFonts w:ascii="Arial" w:hAnsi="Arial" w:cs="Arial"/>
          <w:bCs/>
          <w:sz w:val="24"/>
          <w:szCs w:val="24"/>
        </w:rPr>
        <w:t>Организация и осуществление видов муниципального контроля регулируются Федеральным законом от 31 июля 2020 года №248-ФЗ «О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  <w:bCs/>
          <w:sz w:val="24"/>
          <w:szCs w:val="24"/>
        </w:rPr>
        <w:t>.</w:t>
      </w:r>
      <w:bookmarkEnd w:id="3"/>
      <w:r w:rsidRPr="00D91261">
        <w:rPr>
          <w:rFonts w:ascii="Arial" w:hAnsi="Arial" w:cs="Arial"/>
          <w:bCs/>
          <w:sz w:val="24"/>
          <w:szCs w:val="24"/>
        </w:rPr>
        <w:t>»;</w:t>
      </w:r>
    </w:p>
    <w:p w:rsidR="00516FDF" w:rsidRPr="00677F71" w:rsidRDefault="008B3107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1.8</w:t>
      </w:r>
      <w:r w:rsidR="00516FDF">
        <w:rPr>
          <w:rFonts w:ascii="Arial" w:hAnsi="Arial" w:cs="Arial"/>
          <w:bCs/>
          <w:sz w:val="24"/>
          <w:szCs w:val="24"/>
        </w:rPr>
        <w:t>.</w:t>
      </w:r>
      <w:r w:rsidR="00516FDF">
        <w:rPr>
          <w:rFonts w:ascii="Arial" w:eastAsia="BatangChe" w:hAnsi="Arial" w:cs="Arial"/>
          <w:b/>
          <w:sz w:val="24"/>
          <w:szCs w:val="24"/>
        </w:rPr>
        <w:t xml:space="preserve"> Часть 6 статьи 16.1 </w:t>
      </w:r>
      <w:r w:rsidR="00516FDF" w:rsidRPr="00677F71">
        <w:rPr>
          <w:rFonts w:ascii="Arial" w:hAnsi="Arial" w:cs="Arial"/>
          <w:b/>
          <w:color w:val="000000"/>
          <w:sz w:val="24"/>
          <w:szCs w:val="24"/>
        </w:rPr>
        <w:t xml:space="preserve">дополнить пунктом </w:t>
      </w:r>
      <w:r w:rsidR="00516FDF">
        <w:rPr>
          <w:rFonts w:ascii="Arial" w:hAnsi="Arial" w:cs="Arial"/>
          <w:b/>
          <w:color w:val="000000"/>
          <w:sz w:val="24"/>
          <w:szCs w:val="24"/>
        </w:rPr>
        <w:t>6</w:t>
      </w:r>
      <w:r w:rsidR="00516FDF" w:rsidRPr="00677F71">
        <w:rPr>
          <w:rFonts w:ascii="Arial" w:hAnsi="Arial" w:cs="Arial"/>
          <w:b/>
          <w:color w:val="000000"/>
          <w:sz w:val="24"/>
          <w:szCs w:val="24"/>
        </w:rPr>
        <w:t xml:space="preserve"> следующего содержания: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77F71">
        <w:rPr>
          <w:rFonts w:ascii="Arial" w:hAnsi="Arial" w:cs="Arial"/>
          <w:bCs/>
          <w:sz w:val="24"/>
          <w:szCs w:val="24"/>
        </w:rPr>
        <w:t>«</w:t>
      </w:r>
      <w:bookmarkStart w:id="4" w:name="_Hlk163725227"/>
      <w:r>
        <w:rPr>
          <w:rFonts w:ascii="Arial" w:hAnsi="Arial" w:cs="Arial"/>
          <w:bCs/>
          <w:sz w:val="24"/>
          <w:szCs w:val="24"/>
        </w:rPr>
        <w:t>6</w:t>
      </w:r>
      <w:r w:rsidRPr="00677F71">
        <w:rPr>
          <w:rFonts w:ascii="Arial" w:hAnsi="Arial" w:cs="Arial"/>
          <w:bCs/>
          <w:sz w:val="24"/>
          <w:szCs w:val="24"/>
        </w:rPr>
        <w:t>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>
        <w:rPr>
          <w:rFonts w:ascii="Arial" w:hAnsi="Arial" w:cs="Arial"/>
          <w:bCs/>
          <w:sz w:val="24"/>
          <w:szCs w:val="24"/>
        </w:rPr>
        <w:t>.</w:t>
      </w:r>
      <w:bookmarkEnd w:id="4"/>
      <w:r>
        <w:rPr>
          <w:rFonts w:ascii="Arial" w:hAnsi="Arial" w:cs="Arial"/>
          <w:bCs/>
          <w:sz w:val="24"/>
          <w:szCs w:val="24"/>
        </w:rPr>
        <w:t>»;</w:t>
      </w:r>
      <w:proofErr w:type="gramEnd"/>
    </w:p>
    <w:p w:rsidR="00516FDF" w:rsidRPr="008C5804" w:rsidRDefault="008B3107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Cs/>
          <w:sz w:val="24"/>
          <w:szCs w:val="24"/>
        </w:rPr>
        <w:t>1.9</w:t>
      </w:r>
      <w:r w:rsidR="00516FDF" w:rsidRPr="008C5804">
        <w:rPr>
          <w:rFonts w:ascii="Arial" w:eastAsia="BatangChe" w:hAnsi="Arial" w:cs="Arial"/>
          <w:bCs/>
          <w:sz w:val="24"/>
          <w:szCs w:val="24"/>
        </w:rPr>
        <w:t>.</w:t>
      </w:r>
      <w:r w:rsidR="006754CC">
        <w:rPr>
          <w:rFonts w:ascii="Arial" w:eastAsia="BatangChe" w:hAnsi="Arial" w:cs="Arial"/>
          <w:bCs/>
          <w:sz w:val="24"/>
          <w:szCs w:val="24"/>
        </w:rPr>
        <w:t xml:space="preserve"> </w:t>
      </w:r>
      <w:r w:rsidR="00DA69B0">
        <w:rPr>
          <w:rFonts w:ascii="Arial" w:hAnsi="Arial" w:cs="Arial"/>
          <w:b/>
          <w:bCs/>
          <w:sz w:val="24"/>
          <w:szCs w:val="24"/>
        </w:rPr>
        <w:t>Дополнить часть</w:t>
      </w:r>
      <w:r w:rsidR="00516FDF" w:rsidRPr="008C5804">
        <w:rPr>
          <w:rFonts w:ascii="Arial" w:hAnsi="Arial" w:cs="Arial"/>
          <w:b/>
          <w:bCs/>
          <w:sz w:val="24"/>
          <w:szCs w:val="24"/>
        </w:rPr>
        <w:t xml:space="preserve"> 3 статьи 17</w:t>
      </w:r>
      <w:r w:rsidR="00DA69B0">
        <w:rPr>
          <w:rFonts w:ascii="Arial" w:hAnsi="Arial" w:cs="Arial"/>
          <w:b/>
          <w:bCs/>
          <w:sz w:val="24"/>
          <w:szCs w:val="24"/>
        </w:rPr>
        <w:t xml:space="preserve"> пунктом 3</w:t>
      </w:r>
      <w:r w:rsidR="00516FDF">
        <w:rPr>
          <w:rFonts w:ascii="Arial" w:hAnsi="Arial" w:cs="Arial"/>
          <w:b/>
          <w:bCs/>
          <w:sz w:val="24"/>
          <w:szCs w:val="24"/>
        </w:rPr>
        <w:t xml:space="preserve"> </w:t>
      </w:r>
      <w:r w:rsidR="00DA69B0">
        <w:rPr>
          <w:rFonts w:ascii="Arial" w:hAnsi="Arial" w:cs="Arial"/>
          <w:b/>
          <w:bCs/>
          <w:sz w:val="24"/>
          <w:szCs w:val="24"/>
        </w:rPr>
        <w:t>следующего содержания</w:t>
      </w:r>
      <w:r w:rsidR="00516FDF" w:rsidRPr="008C5804">
        <w:rPr>
          <w:rFonts w:ascii="Arial" w:hAnsi="Arial" w:cs="Arial"/>
          <w:b/>
          <w:bCs/>
          <w:sz w:val="24"/>
          <w:szCs w:val="24"/>
        </w:rPr>
        <w:t>:</w:t>
      </w:r>
    </w:p>
    <w:p w:rsidR="00516FDF" w:rsidRPr="00677F71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C5804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3)</w:t>
      </w:r>
      <w:bookmarkStart w:id="5" w:name="_Hlk163725288"/>
      <w:r w:rsidR="00DA69B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</w:t>
      </w:r>
      <w:r w:rsidRPr="008C5804">
        <w:rPr>
          <w:rFonts w:ascii="Arial" w:hAnsi="Arial" w:cs="Arial"/>
          <w:bCs/>
          <w:sz w:val="24"/>
          <w:szCs w:val="24"/>
        </w:rPr>
        <w:t>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</w:t>
      </w:r>
      <w:proofErr w:type="gramEnd"/>
      <w:r w:rsidRPr="008C5804">
        <w:rPr>
          <w:rFonts w:ascii="Arial" w:hAnsi="Arial" w:cs="Arial"/>
          <w:bCs/>
          <w:sz w:val="24"/>
          <w:szCs w:val="24"/>
        </w:rPr>
        <w:t xml:space="preserve">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</w:t>
      </w:r>
      <w:proofErr w:type="gramStart"/>
      <w:r w:rsidRPr="008C5804">
        <w:rPr>
          <w:rFonts w:ascii="Arial" w:hAnsi="Arial" w:cs="Arial"/>
          <w:bCs/>
          <w:sz w:val="24"/>
          <w:szCs w:val="24"/>
        </w:rPr>
        <w:t>.</w:t>
      </w:r>
      <w:bookmarkEnd w:id="5"/>
      <w:r w:rsidRPr="008C5804">
        <w:rPr>
          <w:rFonts w:ascii="Arial" w:hAnsi="Arial" w:cs="Arial"/>
          <w:bCs/>
          <w:sz w:val="24"/>
          <w:szCs w:val="24"/>
        </w:rPr>
        <w:t>»;</w:t>
      </w:r>
      <w:proofErr w:type="gramEnd"/>
    </w:p>
    <w:p w:rsidR="00516FDF" w:rsidRPr="00677F71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8C5804">
        <w:rPr>
          <w:rFonts w:ascii="Arial" w:eastAsia="BatangChe" w:hAnsi="Arial" w:cs="Arial"/>
          <w:bCs/>
          <w:sz w:val="24"/>
          <w:szCs w:val="24"/>
        </w:rPr>
        <w:t>1.1</w:t>
      </w:r>
      <w:r w:rsidR="008B3107">
        <w:rPr>
          <w:rFonts w:ascii="Arial" w:eastAsia="BatangChe" w:hAnsi="Arial" w:cs="Arial"/>
          <w:bCs/>
          <w:sz w:val="24"/>
          <w:szCs w:val="24"/>
        </w:rPr>
        <w:t>0</w:t>
      </w:r>
      <w:r w:rsidRPr="008C5804">
        <w:rPr>
          <w:rFonts w:ascii="Arial" w:eastAsia="BatangChe" w:hAnsi="Arial" w:cs="Arial"/>
          <w:bCs/>
          <w:sz w:val="24"/>
          <w:szCs w:val="24"/>
        </w:rPr>
        <w:t>.</w:t>
      </w:r>
      <w:r w:rsidR="006754CC">
        <w:rPr>
          <w:rFonts w:ascii="Arial" w:eastAsia="BatangChe" w:hAnsi="Arial" w:cs="Arial"/>
          <w:bCs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sz w:val="24"/>
          <w:szCs w:val="24"/>
        </w:rPr>
        <w:t xml:space="preserve">Часть 7 статьи 17 </w:t>
      </w:r>
      <w:r>
        <w:rPr>
          <w:rFonts w:ascii="Arial" w:hAnsi="Arial" w:cs="Arial"/>
          <w:b/>
          <w:bCs/>
          <w:sz w:val="24"/>
          <w:szCs w:val="24"/>
        </w:rPr>
        <w:t xml:space="preserve">изложить в </w:t>
      </w:r>
      <w:r w:rsidRPr="00677F71">
        <w:rPr>
          <w:rFonts w:ascii="Arial" w:hAnsi="Arial" w:cs="Arial"/>
          <w:b/>
          <w:bCs/>
          <w:sz w:val="24"/>
          <w:szCs w:val="24"/>
        </w:rPr>
        <w:t>редакции: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77F71">
        <w:rPr>
          <w:rFonts w:ascii="Arial" w:hAnsi="Arial" w:cs="Arial"/>
          <w:bCs/>
          <w:sz w:val="24"/>
          <w:szCs w:val="24"/>
        </w:rPr>
        <w:t xml:space="preserve">«7. </w:t>
      </w:r>
      <w:bookmarkStart w:id="6" w:name="_Hlk163725334"/>
      <w:proofErr w:type="gramStart"/>
      <w:r w:rsidRPr="00677F71">
        <w:rPr>
          <w:rFonts w:ascii="Arial" w:hAnsi="Arial" w:cs="Arial"/>
          <w:bCs/>
          <w:sz w:val="24"/>
          <w:szCs w:val="24"/>
        </w:rPr>
        <w:t>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 или в случае, если орган местного самоуправления не имеет возможности</w:t>
      </w:r>
      <w:proofErr w:type="gramEnd"/>
      <w:r w:rsidRPr="00677F7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677F71">
        <w:rPr>
          <w:rFonts w:ascii="Arial" w:hAnsi="Arial" w:cs="Arial"/>
          <w:bCs/>
          <w:sz w:val="24"/>
          <w:szCs w:val="24"/>
        </w:rPr>
        <w:t>размещать информацию о своей деятельности в информационно-телекоммуникационной сети «Интернет», на официальном сайте Иркутской области или муниципального образования с учетом положений Федерального закона от 9 февраля 2009 года №8-ФЗ «Об обеспечении доступа к информации о деятельности государственных органов и органов местного самоуправления»,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</w:t>
      </w:r>
      <w:proofErr w:type="gramEnd"/>
      <w:r w:rsidRPr="00677F7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677F71">
        <w:rPr>
          <w:rFonts w:ascii="Arial" w:hAnsi="Arial" w:cs="Arial"/>
          <w:bCs/>
          <w:sz w:val="24"/>
          <w:szCs w:val="24"/>
        </w:rPr>
        <w:t>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bookmarkEnd w:id="6"/>
      <w:r w:rsidRPr="00677F71">
        <w:rPr>
          <w:rFonts w:ascii="Arial" w:hAnsi="Arial" w:cs="Arial"/>
          <w:bCs/>
          <w:sz w:val="24"/>
          <w:szCs w:val="24"/>
        </w:rPr>
        <w:t>»;</w:t>
      </w:r>
      <w:proofErr w:type="gramEnd"/>
    </w:p>
    <w:p w:rsidR="00516FDF" w:rsidRPr="00F81C64" w:rsidRDefault="00516FDF" w:rsidP="00516FDF">
      <w:pPr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81C64">
        <w:rPr>
          <w:rFonts w:ascii="Arial" w:hAnsi="Arial" w:cs="Arial"/>
          <w:bCs/>
          <w:sz w:val="24"/>
          <w:szCs w:val="24"/>
        </w:rPr>
        <w:t>1.1</w:t>
      </w:r>
      <w:r w:rsidR="008B3107">
        <w:rPr>
          <w:rFonts w:ascii="Arial" w:hAnsi="Arial" w:cs="Arial"/>
          <w:bCs/>
          <w:sz w:val="24"/>
          <w:szCs w:val="24"/>
        </w:rPr>
        <w:t>1</w:t>
      </w:r>
      <w:r w:rsidRPr="00F81C64">
        <w:rPr>
          <w:rFonts w:ascii="Arial" w:hAnsi="Arial" w:cs="Arial"/>
          <w:bCs/>
          <w:sz w:val="24"/>
          <w:szCs w:val="24"/>
        </w:rPr>
        <w:t>.</w:t>
      </w:r>
      <w:r w:rsidR="006754CC">
        <w:rPr>
          <w:rFonts w:ascii="Arial" w:hAnsi="Arial" w:cs="Arial"/>
          <w:bCs/>
          <w:sz w:val="24"/>
          <w:szCs w:val="24"/>
        </w:rPr>
        <w:t xml:space="preserve"> </w:t>
      </w:r>
      <w:r w:rsidRPr="00F81C64">
        <w:rPr>
          <w:rFonts w:ascii="Arial" w:hAnsi="Arial" w:cs="Arial"/>
          <w:b/>
          <w:sz w:val="24"/>
          <w:szCs w:val="24"/>
        </w:rPr>
        <w:t>Часть 1 статьи 18.1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81C64">
        <w:rPr>
          <w:rFonts w:ascii="Arial" w:hAnsi="Arial" w:cs="Arial"/>
          <w:b/>
          <w:sz w:val="24"/>
          <w:szCs w:val="24"/>
        </w:rPr>
        <w:t>дополнить пунктом 2.1 следующего содержания:</w:t>
      </w:r>
    </w:p>
    <w:p w:rsidR="00516FDF" w:rsidRPr="00F81C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81C64">
        <w:rPr>
          <w:rFonts w:ascii="Arial" w:hAnsi="Arial" w:cs="Arial"/>
          <w:sz w:val="24"/>
          <w:szCs w:val="24"/>
        </w:rPr>
        <w:t>«</w:t>
      </w:r>
      <w:bookmarkStart w:id="7" w:name="_Hlk163725430"/>
      <w:r w:rsidRPr="00F81C64">
        <w:rPr>
          <w:rFonts w:ascii="Arial" w:hAnsi="Arial" w:cs="Arial"/>
          <w:sz w:val="24"/>
          <w:szCs w:val="24"/>
        </w:rPr>
        <w:t xml:space="preserve">2.1) на части территории населенного пункта, входящего в состав </w:t>
      </w:r>
      <w:r>
        <w:rPr>
          <w:rFonts w:ascii="Arial" w:hAnsi="Arial" w:cs="Arial"/>
          <w:sz w:val="24"/>
          <w:szCs w:val="24"/>
        </w:rPr>
        <w:t>П</w:t>
      </w:r>
      <w:r w:rsidRPr="00F81C64">
        <w:rPr>
          <w:rFonts w:ascii="Arial" w:hAnsi="Arial" w:cs="Arial"/>
          <w:sz w:val="24"/>
          <w:szCs w:val="24"/>
        </w:rPr>
        <w:t>оселения,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</w:t>
      </w:r>
      <w:proofErr w:type="gramStart"/>
      <w:r w:rsidRPr="00F81C64">
        <w:rPr>
          <w:rFonts w:ascii="Arial" w:hAnsi="Arial" w:cs="Arial"/>
          <w:sz w:val="24"/>
          <w:szCs w:val="24"/>
        </w:rPr>
        <w:t>;</w:t>
      </w:r>
      <w:bookmarkEnd w:id="7"/>
      <w:r w:rsidRPr="00F81C64">
        <w:rPr>
          <w:rFonts w:ascii="Arial" w:hAnsi="Arial" w:cs="Arial"/>
          <w:sz w:val="24"/>
          <w:szCs w:val="24"/>
        </w:rPr>
        <w:t>»</w:t>
      </w:r>
      <w:proofErr w:type="gramEnd"/>
      <w:r w:rsidRPr="00F81C64">
        <w:rPr>
          <w:rFonts w:ascii="Arial" w:hAnsi="Arial" w:cs="Arial"/>
          <w:sz w:val="24"/>
          <w:szCs w:val="24"/>
        </w:rPr>
        <w:t>;</w:t>
      </w:r>
    </w:p>
    <w:p w:rsidR="00516FDF" w:rsidRPr="00F81C64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81C64">
        <w:rPr>
          <w:rFonts w:ascii="Arial" w:hAnsi="Arial" w:cs="Arial"/>
          <w:bCs/>
          <w:sz w:val="24"/>
          <w:szCs w:val="24"/>
        </w:rPr>
        <w:t>1.1</w:t>
      </w:r>
      <w:r w:rsidR="008B3107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F81C64">
        <w:rPr>
          <w:rFonts w:ascii="Arial" w:hAnsi="Arial" w:cs="Arial"/>
          <w:b/>
          <w:sz w:val="24"/>
          <w:szCs w:val="24"/>
        </w:rPr>
        <w:t>В части 3 статьи 18.1 после слов</w:t>
      </w:r>
      <w:r w:rsidRPr="00F81C64">
        <w:rPr>
          <w:rFonts w:ascii="Arial" w:hAnsi="Arial" w:cs="Arial"/>
          <w:sz w:val="24"/>
          <w:szCs w:val="24"/>
        </w:rPr>
        <w:t xml:space="preserve"> «жителей населенного пункта»</w:t>
      </w:r>
      <w:r>
        <w:rPr>
          <w:rFonts w:ascii="Arial" w:hAnsi="Arial" w:cs="Arial"/>
          <w:sz w:val="24"/>
          <w:szCs w:val="24"/>
        </w:rPr>
        <w:t>,</w:t>
      </w:r>
      <w:r w:rsidRPr="00F81C64">
        <w:rPr>
          <w:rFonts w:ascii="Arial" w:hAnsi="Arial" w:cs="Arial"/>
          <w:sz w:val="24"/>
          <w:szCs w:val="24"/>
        </w:rPr>
        <w:t xml:space="preserve"> дополнить словами «(либо части его территории)»;</w:t>
      </w:r>
    </w:p>
    <w:p w:rsidR="00516FDF" w:rsidRPr="009C60B4" w:rsidRDefault="00516FDF" w:rsidP="00516FDF">
      <w:pPr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C60B4">
        <w:rPr>
          <w:rFonts w:ascii="Arial" w:hAnsi="Arial" w:cs="Arial"/>
          <w:bCs/>
          <w:color w:val="000000"/>
          <w:sz w:val="24"/>
          <w:szCs w:val="24"/>
        </w:rPr>
        <w:t>1.1</w:t>
      </w:r>
      <w:r w:rsidR="008B3107">
        <w:rPr>
          <w:rFonts w:ascii="Arial" w:hAnsi="Arial" w:cs="Arial"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color w:val="000000"/>
          <w:sz w:val="24"/>
          <w:szCs w:val="24"/>
        </w:rPr>
        <w:t>. Часть 4 статьи 22 дополнить абзацем</w:t>
      </w:r>
      <w:r w:rsidRPr="009C60B4">
        <w:rPr>
          <w:rFonts w:ascii="Arial" w:hAnsi="Arial" w:cs="Arial"/>
          <w:b/>
          <w:color w:val="000000"/>
          <w:sz w:val="24"/>
          <w:szCs w:val="24"/>
        </w:rPr>
        <w:t xml:space="preserve"> следующего содержания:</w:t>
      </w:r>
    </w:p>
    <w:p w:rsidR="00516FDF" w:rsidRDefault="00516FDF" w:rsidP="00516FD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C60B4">
        <w:rPr>
          <w:rFonts w:ascii="Arial" w:hAnsi="Arial" w:cs="Arial"/>
          <w:color w:val="000000"/>
          <w:sz w:val="24"/>
          <w:szCs w:val="24"/>
        </w:rPr>
        <w:t>«</w:t>
      </w:r>
      <w:bookmarkStart w:id="8" w:name="_Hlk163725610"/>
      <w:r w:rsidRPr="009C60B4">
        <w:rPr>
          <w:rFonts w:ascii="Arial" w:hAnsi="Arial" w:cs="Arial"/>
          <w:color w:val="000000"/>
          <w:sz w:val="24"/>
          <w:szCs w:val="24"/>
        </w:rPr>
        <w:t>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</w:t>
      </w:r>
      <w:bookmarkEnd w:id="8"/>
      <w:proofErr w:type="gramStart"/>
      <w:r>
        <w:rPr>
          <w:rFonts w:ascii="Arial" w:hAnsi="Arial" w:cs="Arial"/>
          <w:color w:val="000000"/>
          <w:sz w:val="24"/>
          <w:szCs w:val="24"/>
        </w:rPr>
        <w:t>.</w:t>
      </w:r>
      <w:r w:rsidRPr="009C60B4">
        <w:rPr>
          <w:rFonts w:ascii="Arial" w:hAnsi="Arial" w:cs="Arial"/>
          <w:color w:val="000000"/>
          <w:sz w:val="24"/>
          <w:szCs w:val="24"/>
        </w:rPr>
        <w:t>»;</w:t>
      </w:r>
      <w:proofErr w:type="gramEnd"/>
    </w:p>
    <w:p w:rsidR="00516FDF" w:rsidRPr="004D4E92" w:rsidRDefault="00516FDF" w:rsidP="00516FD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4E92">
        <w:rPr>
          <w:rFonts w:ascii="Arial" w:hAnsi="Arial" w:cs="Arial"/>
          <w:bCs/>
          <w:color w:val="000000"/>
          <w:sz w:val="24"/>
          <w:szCs w:val="24"/>
        </w:rPr>
        <w:t>1.1</w:t>
      </w:r>
      <w:r w:rsidR="008B3107">
        <w:rPr>
          <w:rFonts w:ascii="Arial" w:hAnsi="Arial" w:cs="Arial"/>
          <w:bCs/>
          <w:color w:val="000000"/>
          <w:sz w:val="24"/>
          <w:szCs w:val="24"/>
        </w:rPr>
        <w:t>4</w:t>
      </w:r>
      <w:r w:rsidRPr="004D4E92">
        <w:rPr>
          <w:rFonts w:ascii="Arial" w:hAnsi="Arial" w:cs="Arial"/>
          <w:bCs/>
          <w:color w:val="000000"/>
          <w:sz w:val="24"/>
          <w:szCs w:val="24"/>
        </w:rPr>
        <w:t>.</w:t>
      </w:r>
      <w:r w:rsidR="006754CC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4D4E92">
        <w:rPr>
          <w:rFonts w:ascii="Arial" w:hAnsi="Arial" w:cs="Arial"/>
          <w:b/>
          <w:color w:val="000000"/>
          <w:sz w:val="24"/>
          <w:szCs w:val="24"/>
        </w:rPr>
        <w:t xml:space="preserve">Пункт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1 части 7 статьи 30 изложить в </w:t>
      </w:r>
      <w:r w:rsidRPr="004D4E92">
        <w:rPr>
          <w:rFonts w:ascii="Arial" w:hAnsi="Arial" w:cs="Arial"/>
          <w:b/>
          <w:color w:val="000000"/>
          <w:sz w:val="24"/>
          <w:szCs w:val="24"/>
        </w:rPr>
        <w:t>редакции</w:t>
      </w:r>
      <w:r w:rsidRPr="004D4E92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516FDF" w:rsidRPr="004D4E92" w:rsidRDefault="00516FDF" w:rsidP="00516FD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D4E92">
        <w:rPr>
          <w:rFonts w:ascii="Arial" w:hAnsi="Arial" w:cs="Arial"/>
          <w:color w:val="000000"/>
          <w:sz w:val="24"/>
          <w:szCs w:val="24"/>
        </w:rPr>
        <w:t>«</w:t>
      </w:r>
      <w:bookmarkStart w:id="9" w:name="_Hlk163725704"/>
      <w:r w:rsidRPr="004D4E92">
        <w:rPr>
          <w:rFonts w:ascii="Arial" w:hAnsi="Arial" w:cs="Arial"/>
          <w:color w:val="000000"/>
          <w:sz w:val="24"/>
          <w:szCs w:val="24"/>
        </w:rPr>
        <w:t>1)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органах, а также иных полномочий, связанных со статусом депутата, с сохранением места работы (должности)</w:t>
      </w:r>
      <w:r w:rsidRPr="004D4E9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на период, продолжительность которого в совокупности составляет 3 рабочих дней в месяц</w:t>
      </w:r>
      <w:r w:rsidRPr="004D4E92">
        <w:rPr>
          <w:rFonts w:ascii="Arial" w:hAnsi="Arial" w:cs="Arial"/>
          <w:color w:val="000000"/>
          <w:sz w:val="24"/>
          <w:szCs w:val="24"/>
        </w:rPr>
        <w:t>;</w:t>
      </w:r>
      <w:bookmarkEnd w:id="9"/>
      <w:r w:rsidRPr="004D4E92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;</w:t>
      </w:r>
      <w:proofErr w:type="gramEnd"/>
    </w:p>
    <w:p w:rsidR="00516FDF" w:rsidRPr="004D4E92" w:rsidRDefault="00516FDF" w:rsidP="00516FDF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10C8D">
        <w:rPr>
          <w:rFonts w:ascii="Arial" w:hAnsi="Arial" w:cs="Arial"/>
          <w:bCs/>
          <w:color w:val="000000"/>
          <w:spacing w:val="-1"/>
          <w:sz w:val="24"/>
          <w:szCs w:val="24"/>
        </w:rPr>
        <w:t>1.1</w:t>
      </w:r>
      <w:r w:rsidR="008B3107">
        <w:rPr>
          <w:rFonts w:ascii="Arial" w:hAnsi="Arial" w:cs="Arial"/>
          <w:bCs/>
          <w:color w:val="000000"/>
          <w:spacing w:val="-1"/>
          <w:sz w:val="24"/>
          <w:szCs w:val="24"/>
        </w:rPr>
        <w:t>5</w:t>
      </w:r>
      <w:r w:rsidRPr="00C10C8D">
        <w:rPr>
          <w:rFonts w:ascii="Arial" w:hAnsi="Arial" w:cs="Arial"/>
          <w:bCs/>
          <w:color w:val="000000"/>
          <w:spacing w:val="-1"/>
          <w:sz w:val="24"/>
          <w:szCs w:val="24"/>
        </w:rPr>
        <w:t>.</w:t>
      </w:r>
      <w:r w:rsidR="006754CC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Часть 4 статьи 36 изложить в </w:t>
      </w:r>
      <w:r w:rsidRPr="004D4E92">
        <w:rPr>
          <w:rFonts w:ascii="Arial" w:hAnsi="Arial" w:cs="Arial"/>
          <w:b/>
          <w:color w:val="000000"/>
          <w:spacing w:val="-1"/>
          <w:sz w:val="24"/>
          <w:szCs w:val="24"/>
        </w:rPr>
        <w:t>редакции</w:t>
      </w:r>
      <w:r w:rsidRPr="004D4E92">
        <w:rPr>
          <w:rFonts w:ascii="Arial" w:hAnsi="Arial" w:cs="Arial"/>
          <w:color w:val="000000"/>
          <w:spacing w:val="-1"/>
          <w:sz w:val="24"/>
          <w:szCs w:val="24"/>
        </w:rPr>
        <w:t>:</w:t>
      </w:r>
    </w:p>
    <w:p w:rsidR="00516FDF" w:rsidRDefault="00516FDF" w:rsidP="00516FDF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D4E92">
        <w:rPr>
          <w:rFonts w:ascii="Arial" w:hAnsi="Arial" w:cs="Arial"/>
          <w:color w:val="000000"/>
          <w:spacing w:val="-1"/>
          <w:sz w:val="24"/>
          <w:szCs w:val="24"/>
        </w:rPr>
        <w:t xml:space="preserve">«4. </w:t>
      </w:r>
      <w:bookmarkStart w:id="10" w:name="_Hlk163725951"/>
      <w:r w:rsidRPr="004D4E92">
        <w:rPr>
          <w:rFonts w:ascii="Arial" w:hAnsi="Arial" w:cs="Arial"/>
          <w:color w:val="000000"/>
          <w:spacing w:val="-1"/>
          <w:sz w:val="24"/>
          <w:szCs w:val="24"/>
        </w:rPr>
        <w:t xml:space="preserve">В случае если глава </w:t>
      </w:r>
      <w:r>
        <w:rPr>
          <w:rFonts w:ascii="Arial" w:hAnsi="Arial" w:cs="Arial"/>
          <w:color w:val="000000"/>
          <w:spacing w:val="-1"/>
          <w:sz w:val="24"/>
          <w:szCs w:val="24"/>
        </w:rPr>
        <w:t>Поселения</w:t>
      </w:r>
      <w:r w:rsidRPr="004D4E92">
        <w:rPr>
          <w:rFonts w:ascii="Arial" w:hAnsi="Arial" w:cs="Arial"/>
          <w:color w:val="000000"/>
          <w:spacing w:val="-1"/>
          <w:sz w:val="24"/>
          <w:szCs w:val="24"/>
        </w:rPr>
        <w:t>, полномочия которого прекращены досрочно на основании правового акта Губернатора Иркутской области об отрешении от должности главы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/>
          <w:spacing w:val="-1"/>
          <w:sz w:val="24"/>
          <w:szCs w:val="24"/>
        </w:rPr>
        <w:t>Поселения</w:t>
      </w:r>
      <w:proofErr w:type="gramEnd"/>
      <w:r w:rsidRPr="004D4E92">
        <w:rPr>
          <w:rFonts w:ascii="Arial" w:hAnsi="Arial" w:cs="Arial"/>
          <w:color w:val="000000"/>
          <w:spacing w:val="-1"/>
          <w:sz w:val="24"/>
          <w:szCs w:val="24"/>
        </w:rPr>
        <w:t xml:space="preserve"> либо на основании решения Думы об удалении главы </w:t>
      </w:r>
      <w:r>
        <w:rPr>
          <w:rFonts w:ascii="Arial" w:hAnsi="Arial" w:cs="Arial"/>
          <w:color w:val="000000"/>
          <w:spacing w:val="-1"/>
          <w:sz w:val="24"/>
          <w:szCs w:val="24"/>
        </w:rPr>
        <w:t>Поселения</w:t>
      </w:r>
      <w:r w:rsidRPr="004D4E92">
        <w:rPr>
          <w:rFonts w:ascii="Arial" w:hAnsi="Arial" w:cs="Arial"/>
          <w:color w:val="000000"/>
          <w:spacing w:val="-1"/>
          <w:sz w:val="24"/>
          <w:szCs w:val="24"/>
        </w:rPr>
        <w:t xml:space="preserve"> в отставку, обжалует данные правовой акт или решение в судебном порядке, досрочные выборы главы </w:t>
      </w:r>
      <w:r>
        <w:rPr>
          <w:rFonts w:ascii="Arial" w:hAnsi="Arial" w:cs="Arial"/>
          <w:color w:val="000000"/>
          <w:spacing w:val="-1"/>
          <w:sz w:val="24"/>
          <w:szCs w:val="24"/>
        </w:rPr>
        <w:t>Поселения</w:t>
      </w:r>
      <w:r w:rsidRPr="004D4E92">
        <w:rPr>
          <w:rFonts w:ascii="Arial" w:hAnsi="Arial" w:cs="Arial"/>
          <w:color w:val="000000"/>
          <w:spacing w:val="-1"/>
          <w:sz w:val="24"/>
          <w:szCs w:val="24"/>
        </w:rPr>
        <w:t>, избираемого на муниципальных выборах, не могут быть назначены до вступления решения суда в законную силу</w:t>
      </w:r>
      <w:proofErr w:type="gramStart"/>
      <w:r w:rsidRPr="004D4E92">
        <w:rPr>
          <w:rFonts w:ascii="Arial" w:hAnsi="Arial" w:cs="Arial"/>
          <w:color w:val="000000"/>
          <w:spacing w:val="-1"/>
          <w:sz w:val="24"/>
          <w:szCs w:val="24"/>
        </w:rPr>
        <w:t>.</w:t>
      </w:r>
      <w:bookmarkEnd w:id="10"/>
      <w:r w:rsidRPr="004D4E92">
        <w:rPr>
          <w:rFonts w:ascii="Arial" w:hAnsi="Arial" w:cs="Arial"/>
          <w:color w:val="000000"/>
          <w:spacing w:val="-1"/>
          <w:sz w:val="24"/>
          <w:szCs w:val="24"/>
        </w:rPr>
        <w:t>»;</w:t>
      </w:r>
      <w:proofErr w:type="gramEnd"/>
    </w:p>
    <w:p w:rsidR="00516FDF" w:rsidRDefault="00516FDF" w:rsidP="00516FDF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10C8D">
        <w:rPr>
          <w:rFonts w:ascii="Arial" w:hAnsi="Arial" w:cs="Arial"/>
          <w:bCs/>
          <w:color w:val="000000"/>
          <w:spacing w:val="-1"/>
          <w:sz w:val="24"/>
          <w:szCs w:val="24"/>
        </w:rPr>
        <w:t>1.1</w:t>
      </w:r>
      <w:r w:rsidR="008B3107">
        <w:rPr>
          <w:rFonts w:ascii="Arial" w:hAnsi="Arial" w:cs="Arial"/>
          <w:bCs/>
          <w:color w:val="000000"/>
          <w:spacing w:val="-1"/>
          <w:sz w:val="24"/>
          <w:szCs w:val="24"/>
        </w:rPr>
        <w:t>6</w:t>
      </w:r>
      <w:r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6754CC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</w:t>
      </w:r>
      <w:r w:rsidRPr="00C10C8D">
        <w:rPr>
          <w:rFonts w:ascii="Arial" w:hAnsi="Arial" w:cs="Arial"/>
          <w:b/>
          <w:color w:val="000000"/>
          <w:spacing w:val="-1"/>
          <w:sz w:val="24"/>
          <w:szCs w:val="24"/>
        </w:rPr>
        <w:t>Пункт 5 части 6 статьи 37</w:t>
      </w:r>
      <w:r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изложить в </w:t>
      </w:r>
      <w:r w:rsidRPr="00C10C8D">
        <w:rPr>
          <w:rFonts w:ascii="Arial" w:hAnsi="Arial" w:cs="Arial"/>
          <w:b/>
          <w:color w:val="000000"/>
          <w:spacing w:val="-1"/>
          <w:sz w:val="24"/>
          <w:szCs w:val="24"/>
        </w:rPr>
        <w:t>редакции</w:t>
      </w:r>
      <w:r w:rsidRPr="00C10C8D">
        <w:rPr>
          <w:rFonts w:ascii="Arial" w:hAnsi="Arial" w:cs="Arial"/>
          <w:color w:val="000000"/>
          <w:spacing w:val="-1"/>
          <w:sz w:val="24"/>
          <w:szCs w:val="24"/>
        </w:rPr>
        <w:t>:</w:t>
      </w:r>
    </w:p>
    <w:p w:rsidR="00516FDF" w:rsidRDefault="00516FDF" w:rsidP="00516FDF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10C8D">
        <w:rPr>
          <w:rFonts w:ascii="Arial" w:hAnsi="Arial" w:cs="Arial"/>
          <w:color w:val="000000"/>
          <w:spacing w:val="-1"/>
          <w:sz w:val="24"/>
          <w:szCs w:val="24"/>
        </w:rPr>
        <w:t>«5</w:t>
      </w:r>
      <w:bookmarkStart w:id="11" w:name="_Hlk163726288"/>
      <w:r w:rsidRPr="00C10C8D">
        <w:rPr>
          <w:rFonts w:ascii="Arial" w:hAnsi="Arial" w:cs="Arial"/>
          <w:color w:val="000000"/>
          <w:spacing w:val="-1"/>
          <w:sz w:val="24"/>
          <w:szCs w:val="24"/>
        </w:rPr>
        <w:t xml:space="preserve">) разработка стратегии социально-экономического развития </w:t>
      </w:r>
      <w:r>
        <w:rPr>
          <w:rFonts w:ascii="Arial" w:hAnsi="Arial" w:cs="Arial"/>
          <w:color w:val="000000"/>
          <w:spacing w:val="-1"/>
          <w:sz w:val="24"/>
          <w:szCs w:val="24"/>
        </w:rPr>
        <w:t>Поселения</w:t>
      </w:r>
      <w:proofErr w:type="gramStart"/>
      <w:r>
        <w:rPr>
          <w:rFonts w:ascii="Arial" w:hAnsi="Arial" w:cs="Arial"/>
          <w:color w:val="000000"/>
          <w:spacing w:val="-1"/>
          <w:sz w:val="24"/>
          <w:szCs w:val="24"/>
        </w:rPr>
        <w:t>;</w:t>
      </w:r>
      <w:bookmarkEnd w:id="11"/>
      <w:r w:rsidRPr="00C10C8D"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  <w:r w:rsidRPr="00C10C8D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516FDF" w:rsidRPr="00C10C8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C10C8D">
        <w:rPr>
          <w:rFonts w:ascii="Arial" w:eastAsia="BatangChe" w:hAnsi="Arial" w:cs="Arial"/>
          <w:bCs/>
          <w:sz w:val="24"/>
          <w:szCs w:val="24"/>
        </w:rPr>
        <w:t>1.1</w:t>
      </w:r>
      <w:r w:rsidR="008B3107">
        <w:rPr>
          <w:rFonts w:ascii="Arial" w:eastAsia="BatangChe" w:hAnsi="Arial" w:cs="Arial"/>
          <w:bCs/>
          <w:sz w:val="24"/>
          <w:szCs w:val="24"/>
        </w:rPr>
        <w:t>7</w:t>
      </w:r>
      <w:r w:rsidRPr="00C10C8D">
        <w:rPr>
          <w:rFonts w:ascii="Arial" w:eastAsia="BatangChe" w:hAnsi="Arial" w:cs="Arial"/>
          <w:bCs/>
          <w:sz w:val="24"/>
          <w:szCs w:val="24"/>
        </w:rPr>
        <w:t>.</w:t>
      </w:r>
      <w:r w:rsidR="006754CC">
        <w:rPr>
          <w:rFonts w:ascii="Arial" w:eastAsia="BatangChe" w:hAnsi="Arial" w:cs="Arial"/>
          <w:bCs/>
          <w:sz w:val="24"/>
          <w:szCs w:val="24"/>
        </w:rPr>
        <w:t xml:space="preserve"> </w:t>
      </w:r>
      <w:r w:rsidRPr="00C10C8D">
        <w:rPr>
          <w:rFonts w:ascii="Arial" w:eastAsia="BatangChe" w:hAnsi="Arial" w:cs="Arial"/>
          <w:b/>
          <w:sz w:val="24"/>
          <w:szCs w:val="24"/>
        </w:rPr>
        <w:t>Абзац 1 части 4 статьи 42</w:t>
      </w:r>
      <w:r>
        <w:rPr>
          <w:rFonts w:ascii="Arial" w:eastAsia="BatangChe" w:hAnsi="Arial" w:cs="Arial"/>
          <w:b/>
          <w:sz w:val="24"/>
          <w:szCs w:val="24"/>
        </w:rPr>
        <w:t xml:space="preserve"> изложить в </w:t>
      </w:r>
      <w:r w:rsidRPr="00C10C8D">
        <w:rPr>
          <w:rFonts w:ascii="Arial" w:eastAsia="BatangChe" w:hAnsi="Arial" w:cs="Arial"/>
          <w:b/>
          <w:sz w:val="24"/>
          <w:szCs w:val="24"/>
        </w:rPr>
        <w:t>редакции: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C10C8D">
        <w:rPr>
          <w:rFonts w:ascii="Arial" w:eastAsia="BatangChe" w:hAnsi="Arial" w:cs="Arial"/>
          <w:sz w:val="24"/>
          <w:szCs w:val="24"/>
        </w:rPr>
        <w:t xml:space="preserve">«4. </w:t>
      </w:r>
      <w:bookmarkStart w:id="12" w:name="_Hlk163726373"/>
      <w:r w:rsidRPr="00C10C8D">
        <w:rPr>
          <w:rFonts w:ascii="Arial" w:hAnsi="Arial" w:cs="Arial"/>
          <w:color w:val="000000"/>
          <w:sz w:val="24"/>
          <w:szCs w:val="24"/>
        </w:rPr>
        <w:t>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  <w:r w:rsidRPr="00C10C8D">
        <w:rPr>
          <w:rFonts w:ascii="Arial" w:eastAsia="BatangChe" w:hAnsi="Arial" w:cs="Arial"/>
          <w:sz w:val="24"/>
          <w:szCs w:val="24"/>
        </w:rPr>
        <w:t xml:space="preserve"> </w:t>
      </w:r>
      <w:proofErr w:type="gramStart"/>
      <w:r w:rsidRPr="00C10C8D">
        <w:rPr>
          <w:rFonts w:ascii="Arial" w:eastAsia="BatangChe" w:hAnsi="Arial" w:cs="Arial"/>
          <w:sz w:val="24"/>
          <w:szCs w:val="24"/>
        </w:rPr>
        <w:t>Глава Поселения обязан опубликовать зарегистрированный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Arial" w:eastAsia="BatangChe" w:hAnsi="Arial" w:cs="Arial"/>
          <w:sz w:val="24"/>
          <w:szCs w:val="24"/>
        </w:rPr>
        <w:t>,</w:t>
      </w:r>
      <w:r w:rsidRPr="00C10C8D">
        <w:rPr>
          <w:rFonts w:ascii="Arial" w:eastAsia="BatangChe" w:hAnsi="Arial" w:cs="Arial"/>
          <w:sz w:val="24"/>
          <w:szCs w:val="24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</w:t>
      </w:r>
      <w:proofErr w:type="gramEnd"/>
      <w:r w:rsidRPr="00C10C8D">
        <w:rPr>
          <w:rFonts w:ascii="Arial" w:eastAsia="BatangChe" w:hAnsi="Arial" w:cs="Arial"/>
          <w:sz w:val="24"/>
          <w:szCs w:val="24"/>
        </w:rPr>
        <w:t xml:space="preserve">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№97-ФЗ «О государственной регистрации уставов муниципальных образований</w:t>
      </w:r>
      <w:proofErr w:type="gramStart"/>
      <w:r>
        <w:rPr>
          <w:rFonts w:ascii="Arial" w:eastAsia="BatangChe" w:hAnsi="Arial" w:cs="Arial"/>
          <w:sz w:val="24"/>
          <w:szCs w:val="24"/>
        </w:rPr>
        <w:t>.</w:t>
      </w:r>
      <w:bookmarkEnd w:id="12"/>
      <w:r w:rsidRPr="00C10C8D">
        <w:rPr>
          <w:rFonts w:ascii="Arial" w:eastAsia="BatangChe" w:hAnsi="Arial" w:cs="Arial"/>
          <w:sz w:val="24"/>
          <w:szCs w:val="24"/>
        </w:rPr>
        <w:t>»;</w:t>
      </w:r>
      <w:proofErr w:type="gramEnd"/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C966DD">
        <w:rPr>
          <w:rFonts w:ascii="Arial" w:eastAsia="BatangChe" w:hAnsi="Arial" w:cs="Arial"/>
          <w:bCs/>
          <w:sz w:val="24"/>
          <w:szCs w:val="24"/>
        </w:rPr>
        <w:t>1.</w:t>
      </w:r>
      <w:r w:rsidR="008B3107">
        <w:rPr>
          <w:rFonts w:ascii="Arial" w:eastAsia="BatangChe" w:hAnsi="Arial" w:cs="Arial"/>
          <w:bCs/>
          <w:sz w:val="24"/>
          <w:szCs w:val="24"/>
        </w:rPr>
        <w:t>18</w:t>
      </w:r>
      <w:r w:rsidRPr="00C966DD">
        <w:rPr>
          <w:rFonts w:ascii="Arial" w:eastAsia="BatangChe" w:hAnsi="Arial" w:cs="Arial"/>
          <w:bCs/>
          <w:sz w:val="24"/>
          <w:szCs w:val="24"/>
        </w:rPr>
        <w:t xml:space="preserve">. </w:t>
      </w:r>
      <w:r w:rsidRPr="00C966DD">
        <w:rPr>
          <w:rFonts w:ascii="Arial" w:eastAsia="BatangChe" w:hAnsi="Arial" w:cs="Arial"/>
          <w:b/>
          <w:sz w:val="24"/>
          <w:szCs w:val="24"/>
        </w:rPr>
        <w:t>Часть 3 статьи 43.1</w:t>
      </w:r>
      <w:r w:rsidR="006D0836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sz w:val="24"/>
          <w:szCs w:val="24"/>
        </w:rPr>
        <w:t>изложить в</w:t>
      </w:r>
      <w:r w:rsidRPr="00C966DD">
        <w:rPr>
          <w:rFonts w:ascii="Arial" w:eastAsia="BatangChe" w:hAnsi="Arial" w:cs="Arial"/>
          <w:b/>
          <w:sz w:val="24"/>
          <w:szCs w:val="24"/>
        </w:rPr>
        <w:t xml:space="preserve"> редакции: </w:t>
      </w:r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sz w:val="24"/>
          <w:szCs w:val="24"/>
        </w:rPr>
      </w:pPr>
      <w:proofErr w:type="gramStart"/>
      <w:r w:rsidRPr="00C966DD">
        <w:rPr>
          <w:rFonts w:ascii="Arial" w:eastAsia="BatangChe" w:hAnsi="Arial" w:cs="Arial"/>
          <w:sz w:val="24"/>
          <w:szCs w:val="24"/>
        </w:rPr>
        <w:t>«</w:t>
      </w:r>
      <w:bookmarkStart w:id="13" w:name="_Hlk163726470"/>
      <w:r w:rsidRPr="00C966DD">
        <w:rPr>
          <w:rFonts w:ascii="Arial" w:eastAsia="BatangChe" w:hAnsi="Arial" w:cs="Arial"/>
          <w:sz w:val="24"/>
          <w:szCs w:val="24"/>
        </w:rPr>
        <w:t>3.</w:t>
      </w:r>
      <w:r w:rsidRPr="00C966DD">
        <w:rPr>
          <w:rFonts w:ascii="Arial" w:hAnsi="Arial" w:cs="Arial"/>
          <w:sz w:val="24"/>
          <w:szCs w:val="24"/>
        </w:rPr>
        <w:t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органами местного самоуправления муниципального образования в порядке, установленном муниципальными нормативными правовыми актами в соответствии с законом Иркутской области, за исключением:</w:t>
      </w:r>
      <w:proofErr w:type="gramEnd"/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966DD">
        <w:rPr>
          <w:rFonts w:ascii="Arial" w:hAnsi="Arial" w:cs="Arial"/>
          <w:sz w:val="24"/>
          <w:szCs w:val="24"/>
        </w:rPr>
        <w:t>1) проектов нормативных правовых актов Думы Поселения, устанавливающих, изменяющих, приостанавливающих, отменяющих местные налоги и сборы;</w:t>
      </w:r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966DD">
        <w:rPr>
          <w:rFonts w:ascii="Arial" w:hAnsi="Arial" w:cs="Arial"/>
          <w:sz w:val="24"/>
          <w:szCs w:val="24"/>
        </w:rPr>
        <w:t>2) проектов нормативных правовых актов Думы Поселения, регулирующих бюджетные правоотношения;</w:t>
      </w:r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966DD">
        <w:rPr>
          <w:rFonts w:ascii="Arial" w:hAnsi="Arial" w:cs="Arial"/>
          <w:sz w:val="24"/>
          <w:szCs w:val="24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516FDF" w:rsidRPr="00C966DD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966DD">
        <w:rPr>
          <w:rFonts w:ascii="Arial" w:hAnsi="Arial" w:cs="Arial"/>
          <w:sz w:val="24"/>
          <w:szCs w:val="24"/>
        </w:rPr>
        <w:t xml:space="preserve"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</w:t>
      </w:r>
      <w:r>
        <w:rPr>
          <w:rFonts w:ascii="Arial" w:hAnsi="Arial" w:cs="Arial"/>
          <w:sz w:val="24"/>
          <w:szCs w:val="24"/>
        </w:rPr>
        <w:t xml:space="preserve">субъектов предпринимательской и </w:t>
      </w:r>
      <w:r w:rsidRPr="00C966DD">
        <w:rPr>
          <w:rFonts w:ascii="Arial" w:hAnsi="Arial" w:cs="Arial"/>
          <w:sz w:val="24"/>
          <w:szCs w:val="24"/>
        </w:rPr>
        <w:t>иной</w:t>
      </w:r>
      <w:r>
        <w:rPr>
          <w:rFonts w:ascii="Arial" w:hAnsi="Arial" w:cs="Arial"/>
          <w:sz w:val="24"/>
          <w:szCs w:val="24"/>
        </w:rPr>
        <w:t xml:space="preserve">, </w:t>
      </w:r>
      <w:r w:rsidRPr="00C966DD">
        <w:rPr>
          <w:rFonts w:ascii="Arial" w:hAnsi="Arial" w:cs="Arial"/>
          <w:sz w:val="24"/>
          <w:szCs w:val="24"/>
        </w:rPr>
        <w:t>экономической деятельности и местных бюджетов</w:t>
      </w:r>
      <w:bookmarkEnd w:id="13"/>
      <w:proofErr w:type="gramStart"/>
      <w:r w:rsidRPr="00C966DD">
        <w:rPr>
          <w:rFonts w:ascii="Arial" w:hAnsi="Arial" w:cs="Arial"/>
          <w:sz w:val="24"/>
          <w:szCs w:val="24"/>
        </w:rPr>
        <w:t>.»</w:t>
      </w:r>
      <w:r>
        <w:rPr>
          <w:rFonts w:ascii="Arial" w:hAnsi="Arial" w:cs="Arial"/>
          <w:sz w:val="24"/>
          <w:szCs w:val="24"/>
        </w:rPr>
        <w:t>;</w:t>
      </w:r>
      <w:proofErr w:type="gramEnd"/>
    </w:p>
    <w:p w:rsidR="00516FDF" w:rsidRPr="00406A56" w:rsidRDefault="008B3107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1.</w:t>
      </w:r>
      <w:r w:rsidR="00516FDF">
        <w:rPr>
          <w:rFonts w:ascii="Arial" w:eastAsia="BatangChe" w:hAnsi="Arial" w:cs="Arial"/>
          <w:sz w:val="24"/>
          <w:szCs w:val="24"/>
        </w:rPr>
        <w:t>1</w:t>
      </w:r>
      <w:r>
        <w:rPr>
          <w:rFonts w:ascii="Arial" w:eastAsia="BatangChe" w:hAnsi="Arial" w:cs="Arial"/>
          <w:sz w:val="24"/>
          <w:szCs w:val="24"/>
        </w:rPr>
        <w:t>9</w:t>
      </w:r>
      <w:r w:rsidR="00516FDF">
        <w:rPr>
          <w:rFonts w:ascii="Arial" w:eastAsia="BatangChe" w:hAnsi="Arial" w:cs="Arial"/>
          <w:sz w:val="24"/>
          <w:szCs w:val="24"/>
        </w:rPr>
        <w:t>.</w:t>
      </w:r>
      <w:r w:rsidR="00516FDF">
        <w:rPr>
          <w:rFonts w:ascii="Arial" w:eastAsia="BatangChe" w:hAnsi="Arial" w:cs="Arial"/>
          <w:b/>
          <w:sz w:val="24"/>
          <w:szCs w:val="24"/>
        </w:rPr>
        <w:t xml:space="preserve"> Часть 1 статьи 62 изложить в </w:t>
      </w:r>
      <w:r w:rsidR="00516FDF" w:rsidRPr="00406A56">
        <w:rPr>
          <w:rFonts w:ascii="Arial" w:eastAsia="BatangChe" w:hAnsi="Arial" w:cs="Arial"/>
          <w:b/>
          <w:sz w:val="24"/>
          <w:szCs w:val="24"/>
        </w:rPr>
        <w:t xml:space="preserve">редакции: </w:t>
      </w:r>
    </w:p>
    <w:p w:rsidR="00516FDF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06A56">
        <w:rPr>
          <w:rFonts w:ascii="Arial" w:eastAsia="BatangChe" w:hAnsi="Arial" w:cs="Arial"/>
          <w:b/>
          <w:sz w:val="24"/>
          <w:szCs w:val="24"/>
        </w:rPr>
        <w:t>«</w:t>
      </w:r>
      <w:bookmarkStart w:id="14" w:name="_Hlk163726578"/>
      <w:r w:rsidRPr="00406A56">
        <w:rPr>
          <w:rFonts w:ascii="Arial" w:eastAsia="BatangChe" w:hAnsi="Arial" w:cs="Arial"/>
          <w:sz w:val="24"/>
          <w:szCs w:val="24"/>
        </w:rPr>
        <w:t xml:space="preserve">1. </w:t>
      </w:r>
      <w:r w:rsidRPr="00406A56">
        <w:rPr>
          <w:rFonts w:ascii="Arial" w:hAnsi="Arial" w:cs="Arial"/>
          <w:bCs/>
          <w:sz w:val="24"/>
          <w:szCs w:val="24"/>
        </w:rPr>
        <w:t xml:space="preserve">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406A56">
        <w:rPr>
          <w:rFonts w:ascii="Arial" w:hAnsi="Arial" w:cs="Arial"/>
          <w:bCs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населенного пункта (либо части его территории), входящего в состав поселения, за исключением отдельных категорий граждан, численность которых не может превышать 30 процентов от общего числа жителей населенного пункта (либо части его территории), входящего в состав поселения, и для которых размер платежей может быть уменьшен</w:t>
      </w:r>
      <w:bookmarkEnd w:id="14"/>
      <w:r w:rsidRPr="00406A56">
        <w:rPr>
          <w:rFonts w:ascii="Arial" w:hAnsi="Arial" w:cs="Arial"/>
          <w:bCs/>
          <w:sz w:val="24"/>
          <w:szCs w:val="24"/>
        </w:rPr>
        <w:t>.»;</w:t>
      </w:r>
      <w:proofErr w:type="gramEnd"/>
    </w:p>
    <w:p w:rsidR="00516FDF" w:rsidRPr="00406A56" w:rsidRDefault="008B3107" w:rsidP="00516FDF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1.20</w:t>
      </w:r>
      <w:r w:rsidR="00516FDF">
        <w:rPr>
          <w:rFonts w:ascii="Arial" w:hAnsi="Arial" w:cs="Arial"/>
          <w:bCs/>
          <w:sz w:val="24"/>
          <w:szCs w:val="24"/>
        </w:rPr>
        <w:t>.</w:t>
      </w:r>
      <w:r w:rsidR="00516FDF" w:rsidRPr="00406A56">
        <w:rPr>
          <w:rFonts w:ascii="Arial" w:hAnsi="Arial" w:cs="Arial"/>
          <w:b/>
          <w:sz w:val="24"/>
          <w:szCs w:val="24"/>
        </w:rPr>
        <w:t xml:space="preserve"> Дополнить статьей 62.1. следующего содержания:</w:t>
      </w:r>
    </w:p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06A56">
        <w:rPr>
          <w:rFonts w:ascii="Arial" w:hAnsi="Arial" w:cs="Arial"/>
          <w:sz w:val="24"/>
          <w:szCs w:val="24"/>
        </w:rPr>
        <w:t>«</w:t>
      </w:r>
      <w:bookmarkStart w:id="15" w:name="_Hlk163726656"/>
      <w:r w:rsidRPr="00406A56">
        <w:rPr>
          <w:rFonts w:ascii="Arial" w:hAnsi="Arial" w:cs="Arial"/>
          <w:bCs/>
          <w:sz w:val="24"/>
          <w:szCs w:val="24"/>
        </w:rPr>
        <w:t>Статья 62.1.</w:t>
      </w:r>
      <w:r w:rsidRPr="00406A56">
        <w:rPr>
          <w:rFonts w:ascii="Arial" w:hAnsi="Arial" w:cs="Arial"/>
          <w:sz w:val="24"/>
          <w:szCs w:val="24"/>
        </w:rPr>
        <w:t xml:space="preserve"> Финансовое и иное обеспечение реализации инициативных проектов</w:t>
      </w:r>
    </w:p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5611"/>
      <w:r w:rsidRPr="00406A56">
        <w:rPr>
          <w:rFonts w:ascii="Arial" w:hAnsi="Arial" w:cs="Arial"/>
          <w:sz w:val="24"/>
          <w:szCs w:val="24"/>
        </w:rPr>
        <w:t xml:space="preserve">1. Источником финансового обеспечения реализации инициативных проектов, предусмотренных статьей 15.1 настоящего Устава,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406A56">
        <w:rPr>
          <w:rFonts w:ascii="Arial" w:hAnsi="Arial" w:cs="Arial"/>
          <w:sz w:val="24"/>
          <w:szCs w:val="24"/>
        </w:rPr>
        <w:t>формируемые</w:t>
      </w:r>
      <w:proofErr w:type="gramEnd"/>
      <w:r w:rsidRPr="00406A56">
        <w:rPr>
          <w:rFonts w:ascii="Arial" w:hAnsi="Arial" w:cs="Arial"/>
          <w:sz w:val="24"/>
          <w:szCs w:val="24"/>
        </w:rPr>
        <w:t xml:space="preserve"> в том числе с учетом объемов инициативных платежей и (или) межбюджетных трансфертов из бюджета Иркутской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5612"/>
      <w:bookmarkEnd w:id="16"/>
      <w:r w:rsidRPr="00406A56">
        <w:rPr>
          <w:rFonts w:ascii="Arial" w:hAnsi="Arial" w:cs="Arial"/>
          <w:sz w:val="24"/>
          <w:szCs w:val="24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5613"/>
      <w:bookmarkEnd w:id="17"/>
      <w:r w:rsidRPr="00406A56">
        <w:rPr>
          <w:rFonts w:ascii="Arial" w:hAnsi="Arial" w:cs="Arial"/>
          <w:sz w:val="24"/>
          <w:szCs w:val="24"/>
        </w:rPr>
        <w:t>3. В случае</w:t>
      </w:r>
      <w:proofErr w:type="gramStart"/>
      <w:r w:rsidRPr="00406A56">
        <w:rPr>
          <w:rFonts w:ascii="Arial" w:hAnsi="Arial" w:cs="Arial"/>
          <w:sz w:val="24"/>
          <w:szCs w:val="24"/>
        </w:rPr>
        <w:t>,</w:t>
      </w:r>
      <w:proofErr w:type="gramEnd"/>
      <w:r w:rsidRPr="00406A56">
        <w:rPr>
          <w:rFonts w:ascii="Arial" w:hAnsi="Arial" w:cs="Arial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bookmarkEnd w:id="18"/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06A56">
        <w:rPr>
          <w:rFonts w:ascii="Arial" w:hAnsi="Arial" w:cs="Arial"/>
          <w:sz w:val="24"/>
          <w:szCs w:val="24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решением Думы поселения.</w:t>
      </w:r>
    </w:p>
    <w:p w:rsidR="00516FDF" w:rsidRPr="00406A56" w:rsidRDefault="00516FDF" w:rsidP="00516FDF">
      <w:pPr>
        <w:autoSpaceDE w:val="0"/>
        <w:autoSpaceDN w:val="0"/>
        <w:adjustRightInd w:val="0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bookmarkStart w:id="19" w:name="sub_5614"/>
      <w:r w:rsidRPr="00406A56">
        <w:rPr>
          <w:rFonts w:ascii="Arial" w:hAnsi="Arial" w:cs="Arial"/>
          <w:sz w:val="24"/>
          <w:szCs w:val="24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406A56">
        <w:rPr>
          <w:rFonts w:ascii="Arial" w:hAnsi="Arial" w:cs="Arial"/>
          <w:sz w:val="24"/>
          <w:szCs w:val="24"/>
        </w:rPr>
        <w:t>.</w:t>
      </w:r>
      <w:bookmarkEnd w:id="15"/>
      <w:r w:rsidRPr="00406A56">
        <w:rPr>
          <w:rFonts w:ascii="Arial" w:hAnsi="Arial" w:cs="Arial"/>
          <w:sz w:val="24"/>
          <w:szCs w:val="24"/>
        </w:rPr>
        <w:t>»</w:t>
      </w:r>
      <w:bookmarkEnd w:id="19"/>
      <w:r>
        <w:rPr>
          <w:rFonts w:ascii="Arial" w:hAnsi="Arial" w:cs="Arial"/>
          <w:sz w:val="24"/>
          <w:szCs w:val="24"/>
        </w:rPr>
        <w:t>.</w:t>
      </w:r>
      <w:proofErr w:type="gramEnd"/>
    </w:p>
    <w:p w:rsidR="00E67944" w:rsidRDefault="00516FDF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2. </w:t>
      </w:r>
      <w:r w:rsidR="00E67944">
        <w:rPr>
          <w:rStyle w:val="FontStyle32"/>
          <w:rFonts w:ascii="Arial" w:hAnsi="Arial" w:cs="Arial"/>
          <w:sz w:val="24"/>
          <w:szCs w:val="24"/>
        </w:rPr>
        <w:t>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3.  </w:t>
      </w:r>
      <w:proofErr w:type="gramStart"/>
      <w:r>
        <w:rPr>
          <w:rStyle w:val="FontStyle32"/>
          <w:rFonts w:ascii="Arial" w:hAnsi="Arial" w:cs="Arial"/>
          <w:sz w:val="24"/>
          <w:szCs w:val="24"/>
        </w:rPr>
        <w:t>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«Вестник МО  «Тургеневка»».</w:t>
      </w: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Председатель Думы МО «Тургеневка»    </w:t>
      </w:r>
    </w:p>
    <w:p w:rsidR="006C6150" w:rsidRPr="00BE2F8B" w:rsidRDefault="00516FDF" w:rsidP="00E67944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</w:rPr>
        <w:t>Шурко</w:t>
      </w:r>
      <w:proofErr w:type="spellEnd"/>
      <w:r>
        <w:rPr>
          <w:rFonts w:ascii="Arial" w:hAnsi="Arial" w:cs="Arial"/>
          <w:sz w:val="24"/>
          <w:szCs w:val="24"/>
        </w:rPr>
        <w:t xml:space="preserve"> А.В.</w:t>
      </w:r>
      <w:r w:rsidR="00E67944" w:rsidRPr="008346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6FDF" w:rsidRDefault="00516FDF" w:rsidP="00516FDF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Глава МО «Тургеневка» </w:t>
      </w:r>
    </w:p>
    <w:p w:rsidR="00516FDF" w:rsidRPr="0083464F" w:rsidRDefault="00516FDF" w:rsidP="00516FDF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>Синкевич В.В.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844A8"/>
    <w:multiLevelType w:val="hybridMultilevel"/>
    <w:tmpl w:val="39C6DBEA"/>
    <w:lvl w:ilvl="0" w:tplc="5EA0B19A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4C2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4E52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144E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2D21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EB3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6880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6C43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3086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D7A0E"/>
    <w:multiLevelType w:val="hybridMultilevel"/>
    <w:tmpl w:val="6CD24428"/>
    <w:lvl w:ilvl="0" w:tplc="34DC5BD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6442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689F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4AA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5A1EE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0A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6EAC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C8B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8288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1F20DE"/>
    <w:rsid w:val="00230E26"/>
    <w:rsid w:val="00273A90"/>
    <w:rsid w:val="002758FE"/>
    <w:rsid w:val="002A43D8"/>
    <w:rsid w:val="003851F9"/>
    <w:rsid w:val="003B15A0"/>
    <w:rsid w:val="003C3198"/>
    <w:rsid w:val="0050471B"/>
    <w:rsid w:val="00516FDF"/>
    <w:rsid w:val="005563BF"/>
    <w:rsid w:val="005570FB"/>
    <w:rsid w:val="00567C14"/>
    <w:rsid w:val="00586321"/>
    <w:rsid w:val="005B332D"/>
    <w:rsid w:val="005C2D8F"/>
    <w:rsid w:val="005D1D2F"/>
    <w:rsid w:val="00605BA3"/>
    <w:rsid w:val="00664432"/>
    <w:rsid w:val="006754CC"/>
    <w:rsid w:val="00676799"/>
    <w:rsid w:val="006C6150"/>
    <w:rsid w:val="006D0836"/>
    <w:rsid w:val="007C5FF7"/>
    <w:rsid w:val="007F754E"/>
    <w:rsid w:val="00812A03"/>
    <w:rsid w:val="00887ADB"/>
    <w:rsid w:val="008B3107"/>
    <w:rsid w:val="00927F65"/>
    <w:rsid w:val="009C1139"/>
    <w:rsid w:val="00A238A0"/>
    <w:rsid w:val="00A97BA1"/>
    <w:rsid w:val="00B410CC"/>
    <w:rsid w:val="00B63047"/>
    <w:rsid w:val="00C85F18"/>
    <w:rsid w:val="00C92F3B"/>
    <w:rsid w:val="00D3005A"/>
    <w:rsid w:val="00D4083A"/>
    <w:rsid w:val="00DA69B0"/>
    <w:rsid w:val="00E552B3"/>
    <w:rsid w:val="00E637EF"/>
    <w:rsid w:val="00E67944"/>
    <w:rsid w:val="00E76924"/>
    <w:rsid w:val="00F00790"/>
    <w:rsid w:val="00F53165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qFormat/>
    <w:rsid w:val="00E6794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03E8-9D2B-4428-A265-2F5FBADD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2745</Words>
  <Characters>15648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2024-12-28T01:07:00Z</cp:lastPrinted>
  <dcterms:created xsi:type="dcterms:W3CDTF">2018-03-02T07:03:00Z</dcterms:created>
  <dcterms:modified xsi:type="dcterms:W3CDTF">2024-12-28T01:08:00Z</dcterms:modified>
</cp:coreProperties>
</file>