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782" w:rsidRDefault="005547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54782">
        <w:rPr>
          <w:rFonts w:ascii="Arial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7A82" w:rsidRPr="00257A82" w:rsidRDefault="00427D1A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</w:t>
      </w:r>
      <w:r w:rsidR="00FC76AB">
        <w:rPr>
          <w:rFonts w:ascii="Arial" w:hAnsi="Arial" w:cs="Arial"/>
          <w:b/>
          <w:bCs/>
          <w:sz w:val="32"/>
          <w:szCs w:val="32"/>
        </w:rPr>
        <w:t>.10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FC76AB">
        <w:rPr>
          <w:rFonts w:ascii="Arial" w:hAnsi="Arial" w:cs="Arial"/>
          <w:b/>
          <w:bCs/>
          <w:sz w:val="32"/>
          <w:szCs w:val="32"/>
        </w:rPr>
        <w:t>4</w:t>
      </w:r>
      <w:r w:rsidR="00257A82" w:rsidRPr="00257A82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27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9F57AC">
        <w:rPr>
          <w:rFonts w:ascii="Arial" w:hAnsi="Arial" w:cs="Arial"/>
          <w:b/>
          <w:bCs/>
          <w:sz w:val="32"/>
          <w:szCs w:val="32"/>
        </w:rPr>
        <w:t>ТУРГЕНЕВКА</w:t>
      </w:r>
      <w:r w:rsidRPr="00257A82">
        <w:rPr>
          <w:rFonts w:ascii="Arial" w:hAnsi="Arial" w:cs="Arial"/>
          <w:b/>
          <w:bCs/>
          <w:sz w:val="32"/>
          <w:szCs w:val="32"/>
        </w:rPr>
        <w:t>»</w:t>
      </w:r>
    </w:p>
    <w:p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27D1A" w:rsidRPr="001D321C" w:rsidRDefault="00427D1A" w:rsidP="00427D1A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"/>
          <w:rFonts w:ascii="Arial" w:eastAsia="Microsoft Sans Serif" w:hAnsi="Arial" w:cs="Arial"/>
          <w:b/>
          <w:sz w:val="32"/>
          <w:szCs w:val="32"/>
        </w:rPr>
        <w:t>«О ВНЕСЕНИИ ИЗМЕНЕНИЙ В ПРИЛОЖЕНИЕ №1 ПОСТАНОВЛЕНИЯ АДМИНИСТРАЦИИ МО</w:t>
      </w:r>
      <w:r w:rsidR="006D3313">
        <w:rPr>
          <w:rStyle w:val="Bodytext4"/>
          <w:rFonts w:ascii="Arial" w:eastAsia="Microsoft Sans Serif" w:hAnsi="Arial" w:cs="Arial"/>
          <w:b/>
          <w:sz w:val="32"/>
          <w:szCs w:val="32"/>
        </w:rPr>
        <w:t xml:space="preserve"> «ТУРГЕНЕВКА» №23 ОТ 06.09.2023г.</w:t>
      </w:r>
      <w:r>
        <w:rPr>
          <w:rStyle w:val="Bodytext4"/>
          <w:rFonts w:ascii="Arial" w:eastAsia="Microsoft Sans Serif" w:hAnsi="Arial" w:cs="Arial"/>
          <w:b/>
          <w:sz w:val="32"/>
          <w:szCs w:val="32"/>
        </w:rPr>
        <w:t xml:space="preserve"> </w:t>
      </w:r>
      <w:r w:rsidRPr="00196454">
        <w:rPr>
          <w:rFonts w:ascii="Arial" w:hAnsi="Arial" w:cs="Arial"/>
          <w:b/>
          <w:sz w:val="32"/>
          <w:szCs w:val="32"/>
        </w:rPr>
        <w:t>«ОБ УТВЕРЖДЕНИИ ПОРЯДКА РЕАЛИЗАЦИИ ПОЛНОМОЧИЙ ГЛАВНЫХ АДМИНИСТРАТОРОВ (АДМИНИСТРАТОРОВ) ДОХОДОВ БЮДЖЕТА МУНИЦИПАЛЬНОГО ОБРАЗОВАНИЯ «</w:t>
      </w:r>
      <w:r>
        <w:rPr>
          <w:rFonts w:ascii="Arial" w:hAnsi="Arial" w:cs="Arial"/>
          <w:b/>
          <w:sz w:val="32"/>
          <w:szCs w:val="32"/>
        </w:rPr>
        <w:t>ТУРГЕНЕВКА</w:t>
      </w:r>
      <w:r w:rsidRPr="00196454">
        <w:rPr>
          <w:rFonts w:ascii="Arial" w:hAnsi="Arial" w:cs="Arial"/>
          <w:b/>
          <w:sz w:val="32"/>
          <w:szCs w:val="32"/>
        </w:rPr>
        <w:t>» ПО ВЗЫСКАНИЮ ДЕБИТОРСКОЙ ЗАДОЛЖЕННОСТИ ПО ПЛАТЕЖАМ В БЮДЖЕТ, ПЕНЯМ И ШТРАФАМ ПО НИМ»</w:t>
      </w:r>
    </w:p>
    <w:p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427D1A" w:rsidRPr="00427D1A" w:rsidRDefault="00427D1A" w:rsidP="00427D1A">
      <w:pPr>
        <w:spacing w:after="0" w:line="240" w:lineRule="auto"/>
        <w:ind w:firstLine="709"/>
        <w:jc w:val="both"/>
        <w:rPr>
          <w:rStyle w:val="Bodytext4"/>
          <w:rFonts w:ascii="Arial" w:eastAsiaTheme="minorHAnsi" w:hAnsi="Arial" w:cs="Arial"/>
          <w:color w:val="auto"/>
          <w:sz w:val="24"/>
          <w:szCs w:val="24"/>
        </w:rPr>
      </w:pPr>
      <w:r w:rsidRPr="00427D1A">
        <w:rPr>
          <w:rStyle w:val="Bodytext4"/>
          <w:rFonts w:ascii="Arial" w:eastAsiaTheme="minorHAnsi" w:hAnsi="Arial" w:cs="Arial"/>
          <w:color w:val="auto"/>
          <w:sz w:val="24"/>
          <w:szCs w:val="24"/>
        </w:rPr>
        <w:t>В соответствии с пунктом 2.1 Распоряжения Правительства Иркутской области №462-рп от 23 августа 2024г. «Об утверждении плана мероприятий по повышению эффективности управления дебиторской задолженности по доходам консолидированного бюджета Иркутской области», руководствуясь ст. 37, 45 Устава муниципального образования «Тургеневка», администрация муниципального образования «Тургеневка»</w:t>
      </w:r>
    </w:p>
    <w:p w:rsidR="00427D1A" w:rsidRPr="00427D1A" w:rsidRDefault="00427D1A" w:rsidP="00427D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27D1A" w:rsidRPr="00427D1A" w:rsidRDefault="00427D1A" w:rsidP="00427D1A">
      <w:pPr>
        <w:spacing w:after="0" w:line="240" w:lineRule="auto"/>
        <w:ind w:left="20"/>
        <w:jc w:val="center"/>
        <w:rPr>
          <w:rStyle w:val="Bodytext4"/>
          <w:rFonts w:ascii="Arial" w:eastAsiaTheme="minorHAnsi" w:hAnsi="Arial" w:cs="Arial"/>
          <w:b/>
          <w:color w:val="auto"/>
          <w:sz w:val="30"/>
          <w:szCs w:val="30"/>
        </w:rPr>
      </w:pPr>
      <w:r w:rsidRPr="00427D1A">
        <w:rPr>
          <w:rStyle w:val="Bodytext4"/>
          <w:rFonts w:ascii="Arial" w:eastAsiaTheme="minorHAnsi" w:hAnsi="Arial" w:cs="Arial"/>
          <w:b/>
          <w:color w:val="auto"/>
          <w:sz w:val="30"/>
          <w:szCs w:val="30"/>
        </w:rPr>
        <w:t>ПОСТАНОВЛЯЕТ:</w:t>
      </w:r>
    </w:p>
    <w:p w:rsidR="00427D1A" w:rsidRPr="00427D1A" w:rsidRDefault="00427D1A" w:rsidP="00427D1A">
      <w:pPr>
        <w:spacing w:after="0" w:line="240" w:lineRule="auto"/>
        <w:ind w:left="20"/>
        <w:jc w:val="both"/>
        <w:rPr>
          <w:rFonts w:ascii="Arial" w:hAnsi="Arial" w:cs="Arial"/>
          <w:b/>
          <w:sz w:val="24"/>
          <w:szCs w:val="24"/>
        </w:rPr>
      </w:pPr>
    </w:p>
    <w:p w:rsidR="00427D1A" w:rsidRPr="00427D1A" w:rsidRDefault="00427D1A" w:rsidP="00427D1A">
      <w:pPr>
        <w:tabs>
          <w:tab w:val="left" w:pos="1212"/>
          <w:tab w:val="left" w:pos="4634"/>
        </w:tabs>
        <w:spacing w:after="0" w:line="240" w:lineRule="auto"/>
        <w:ind w:firstLine="709"/>
        <w:jc w:val="both"/>
        <w:rPr>
          <w:rStyle w:val="Bodytext4"/>
          <w:rFonts w:ascii="Arial" w:eastAsiaTheme="minorHAnsi" w:hAnsi="Arial" w:cs="Arial"/>
          <w:color w:val="auto"/>
          <w:sz w:val="24"/>
          <w:szCs w:val="24"/>
        </w:rPr>
      </w:pPr>
      <w:r w:rsidRPr="00427D1A">
        <w:rPr>
          <w:rStyle w:val="Bodytext4"/>
          <w:rFonts w:ascii="Arial" w:eastAsiaTheme="minorHAnsi" w:hAnsi="Arial" w:cs="Arial"/>
          <w:color w:val="auto"/>
          <w:sz w:val="24"/>
          <w:szCs w:val="24"/>
        </w:rPr>
        <w:t>1. Абзац восьмой главы 2 Приложения №1 Постановления администрации МО «Тургеневка» №23 от 06.09.2023г. «Об утверждении Порядка реализации полномочий главного администратора (администратора) доходов бюджета муниципального образования «Тургеневка» по взысканию дебиторской задолженности по платежам в бюджет, пеням и штрафам по ним» изложить</w:t>
      </w:r>
      <w:r w:rsidR="006D3313">
        <w:rPr>
          <w:rStyle w:val="Bodytext4"/>
          <w:rFonts w:ascii="Arial" w:eastAsiaTheme="minorHAnsi" w:hAnsi="Arial" w:cs="Arial"/>
          <w:color w:val="auto"/>
          <w:sz w:val="24"/>
          <w:szCs w:val="24"/>
        </w:rPr>
        <w:t xml:space="preserve"> в </w:t>
      </w:r>
      <w:r w:rsidRPr="00427D1A">
        <w:rPr>
          <w:rStyle w:val="Bodytext4"/>
          <w:rFonts w:ascii="Arial" w:eastAsiaTheme="minorHAnsi" w:hAnsi="Arial" w:cs="Arial"/>
          <w:color w:val="auto"/>
          <w:sz w:val="24"/>
          <w:szCs w:val="24"/>
        </w:rPr>
        <w:t>следующей редакции:</w:t>
      </w:r>
    </w:p>
    <w:p w:rsidR="00427D1A" w:rsidRPr="00427D1A" w:rsidRDefault="00427D1A" w:rsidP="00427D1A">
      <w:pPr>
        <w:tabs>
          <w:tab w:val="left" w:pos="1212"/>
          <w:tab w:val="left" w:pos="46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7D1A">
        <w:rPr>
          <w:rStyle w:val="Bodytext4"/>
          <w:rFonts w:ascii="Arial" w:eastAsiaTheme="minorHAnsi" w:hAnsi="Arial" w:cs="Arial"/>
          <w:color w:val="auto"/>
          <w:sz w:val="24"/>
          <w:szCs w:val="24"/>
        </w:rPr>
        <w:t>«проводит инвентаризацию расчетов с должниками на 1 июля, 1 октября, 1 января года, следующего за отчетным,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сомнительной».</w:t>
      </w:r>
    </w:p>
    <w:p w:rsidR="00427D1A" w:rsidRPr="00427D1A" w:rsidRDefault="00427D1A" w:rsidP="00427D1A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27D1A">
        <w:rPr>
          <w:rFonts w:ascii="Arial" w:hAnsi="Arial" w:cs="Arial"/>
          <w:sz w:val="24"/>
          <w:szCs w:val="24"/>
        </w:rPr>
        <w:t xml:space="preserve">2. </w:t>
      </w:r>
      <w:r w:rsidRPr="00427D1A">
        <w:rPr>
          <w:rFonts w:ascii="Arial" w:eastAsia="Times New Roman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FC76AB" w:rsidRDefault="00FC76AB" w:rsidP="00427D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C2743" w:rsidRDefault="00427D1A" w:rsidP="006D3313">
      <w:pPr>
        <w:pStyle w:val="NormalTimesNewRoman"/>
        <w:ind w:left="0" w:firstLine="0"/>
        <w:rPr>
          <w:rFonts w:ascii="Arial" w:hAnsi="Arial" w:cs="Arial"/>
          <w:spacing w:val="0"/>
        </w:rPr>
      </w:pPr>
      <w:r w:rsidRPr="00FC76AB">
        <w:rPr>
          <w:rFonts w:ascii="Arial" w:hAnsi="Arial" w:cs="Arial"/>
          <w:spacing w:val="0"/>
        </w:rPr>
        <w:t xml:space="preserve">Глава </w:t>
      </w:r>
      <w:r>
        <w:rPr>
          <w:rFonts w:ascii="Arial" w:hAnsi="Arial" w:cs="Arial"/>
          <w:spacing w:val="0"/>
        </w:rPr>
        <w:t>МО</w:t>
      </w:r>
      <w:r w:rsidRPr="00FC76AB">
        <w:rPr>
          <w:rFonts w:ascii="Arial" w:hAnsi="Arial" w:cs="Arial"/>
          <w:spacing w:val="0"/>
        </w:rPr>
        <w:t xml:space="preserve"> «Тургеневка»</w:t>
      </w:r>
    </w:p>
    <w:p w:rsidR="00CC2743" w:rsidRDefault="006D3313" w:rsidP="006D3313">
      <w:pPr>
        <w:pStyle w:val="NormalTimesNewRoman"/>
        <w:ind w:left="0" w:firstLine="0"/>
        <w:rPr>
          <w:sz w:val="26"/>
          <w:szCs w:val="26"/>
        </w:rPr>
      </w:pPr>
      <w:r>
        <w:rPr>
          <w:rFonts w:ascii="Arial" w:hAnsi="Arial" w:cs="Arial"/>
          <w:spacing w:val="0"/>
        </w:rPr>
        <w:t>В.В. Синкевич</w:t>
      </w:r>
    </w:p>
    <w:sectPr w:rsidR="00CC2743" w:rsidSect="00427D1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D05" w:rsidRDefault="00A10D05" w:rsidP="007C4CD1">
      <w:pPr>
        <w:spacing w:after="0" w:line="240" w:lineRule="auto"/>
      </w:pPr>
      <w:r>
        <w:separator/>
      </w:r>
    </w:p>
  </w:endnote>
  <w:endnote w:type="continuationSeparator" w:id="1">
    <w:p w:rsidR="00A10D05" w:rsidRDefault="00A10D05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D05" w:rsidRDefault="00A10D05" w:rsidP="007C4CD1">
      <w:pPr>
        <w:spacing w:after="0" w:line="240" w:lineRule="auto"/>
      </w:pPr>
      <w:r>
        <w:separator/>
      </w:r>
    </w:p>
  </w:footnote>
  <w:footnote w:type="continuationSeparator" w:id="1">
    <w:p w:rsidR="00A10D05" w:rsidRDefault="00A10D05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927BAD"/>
    <w:rsid w:val="0002451B"/>
    <w:rsid w:val="000442C6"/>
    <w:rsid w:val="00073437"/>
    <w:rsid w:val="000B3D6E"/>
    <w:rsid w:val="000C01AA"/>
    <w:rsid w:val="00125160"/>
    <w:rsid w:val="00165777"/>
    <w:rsid w:val="00174035"/>
    <w:rsid w:val="001B7DD7"/>
    <w:rsid w:val="001E2A3A"/>
    <w:rsid w:val="001F4A67"/>
    <w:rsid w:val="001F58A6"/>
    <w:rsid w:val="002169C4"/>
    <w:rsid w:val="00216F95"/>
    <w:rsid w:val="00224529"/>
    <w:rsid w:val="0023782A"/>
    <w:rsid w:val="0024497F"/>
    <w:rsid w:val="00257A82"/>
    <w:rsid w:val="00267C30"/>
    <w:rsid w:val="00270487"/>
    <w:rsid w:val="002B5394"/>
    <w:rsid w:val="002F79B2"/>
    <w:rsid w:val="003173E1"/>
    <w:rsid w:val="0033585A"/>
    <w:rsid w:val="00363D66"/>
    <w:rsid w:val="00372CDF"/>
    <w:rsid w:val="00373B15"/>
    <w:rsid w:val="00374E5B"/>
    <w:rsid w:val="00392FD0"/>
    <w:rsid w:val="003943D9"/>
    <w:rsid w:val="00394C68"/>
    <w:rsid w:val="003C342C"/>
    <w:rsid w:val="003C588E"/>
    <w:rsid w:val="003D0736"/>
    <w:rsid w:val="003D443E"/>
    <w:rsid w:val="004073FC"/>
    <w:rsid w:val="0040769F"/>
    <w:rsid w:val="0041171A"/>
    <w:rsid w:val="0042566E"/>
    <w:rsid w:val="00427D1A"/>
    <w:rsid w:val="00432050"/>
    <w:rsid w:val="00441C74"/>
    <w:rsid w:val="00450E7E"/>
    <w:rsid w:val="00480C6C"/>
    <w:rsid w:val="004832F8"/>
    <w:rsid w:val="00486300"/>
    <w:rsid w:val="004A0C5B"/>
    <w:rsid w:val="004B1368"/>
    <w:rsid w:val="004B5056"/>
    <w:rsid w:val="004B510C"/>
    <w:rsid w:val="004D1093"/>
    <w:rsid w:val="004E1104"/>
    <w:rsid w:val="004F77B1"/>
    <w:rsid w:val="0050628D"/>
    <w:rsid w:val="00512AF1"/>
    <w:rsid w:val="00554782"/>
    <w:rsid w:val="005575FB"/>
    <w:rsid w:val="005633CD"/>
    <w:rsid w:val="005712A3"/>
    <w:rsid w:val="005870A6"/>
    <w:rsid w:val="005B10F1"/>
    <w:rsid w:val="005B1BE2"/>
    <w:rsid w:val="005B3455"/>
    <w:rsid w:val="005E41BD"/>
    <w:rsid w:val="005E62A1"/>
    <w:rsid w:val="005F533C"/>
    <w:rsid w:val="006235B9"/>
    <w:rsid w:val="00634A97"/>
    <w:rsid w:val="006412A7"/>
    <w:rsid w:val="006512F1"/>
    <w:rsid w:val="0067345D"/>
    <w:rsid w:val="006878B8"/>
    <w:rsid w:val="006D3313"/>
    <w:rsid w:val="006D37D9"/>
    <w:rsid w:val="006D72B4"/>
    <w:rsid w:val="007030BB"/>
    <w:rsid w:val="0071439C"/>
    <w:rsid w:val="00730522"/>
    <w:rsid w:val="007725CD"/>
    <w:rsid w:val="00773D8E"/>
    <w:rsid w:val="007C17FC"/>
    <w:rsid w:val="007C4CD1"/>
    <w:rsid w:val="007D727A"/>
    <w:rsid w:val="007E77AD"/>
    <w:rsid w:val="007F093F"/>
    <w:rsid w:val="00814F3A"/>
    <w:rsid w:val="0081726B"/>
    <w:rsid w:val="00856D28"/>
    <w:rsid w:val="008725A2"/>
    <w:rsid w:val="008823B3"/>
    <w:rsid w:val="00893005"/>
    <w:rsid w:val="008A667C"/>
    <w:rsid w:val="008B6E3F"/>
    <w:rsid w:val="008D29BD"/>
    <w:rsid w:val="008E41DE"/>
    <w:rsid w:val="008E4499"/>
    <w:rsid w:val="008E4D83"/>
    <w:rsid w:val="008F1063"/>
    <w:rsid w:val="00927BAD"/>
    <w:rsid w:val="00945F01"/>
    <w:rsid w:val="00951241"/>
    <w:rsid w:val="009A59EC"/>
    <w:rsid w:val="009F57AC"/>
    <w:rsid w:val="00A030FD"/>
    <w:rsid w:val="00A0686A"/>
    <w:rsid w:val="00A0725C"/>
    <w:rsid w:val="00A10D05"/>
    <w:rsid w:val="00A23EA4"/>
    <w:rsid w:val="00A7526C"/>
    <w:rsid w:val="00A937D0"/>
    <w:rsid w:val="00AB65FA"/>
    <w:rsid w:val="00AD6FE0"/>
    <w:rsid w:val="00B20320"/>
    <w:rsid w:val="00BE32A4"/>
    <w:rsid w:val="00C03271"/>
    <w:rsid w:val="00C17CB3"/>
    <w:rsid w:val="00C4009A"/>
    <w:rsid w:val="00C86C65"/>
    <w:rsid w:val="00C968DA"/>
    <w:rsid w:val="00CA6C26"/>
    <w:rsid w:val="00CC2743"/>
    <w:rsid w:val="00CE10FD"/>
    <w:rsid w:val="00D0684C"/>
    <w:rsid w:val="00D13902"/>
    <w:rsid w:val="00D335CF"/>
    <w:rsid w:val="00D70265"/>
    <w:rsid w:val="00D7079C"/>
    <w:rsid w:val="00D8754C"/>
    <w:rsid w:val="00DA14B2"/>
    <w:rsid w:val="00DC410E"/>
    <w:rsid w:val="00DF5E90"/>
    <w:rsid w:val="00E01872"/>
    <w:rsid w:val="00E30322"/>
    <w:rsid w:val="00E63AE0"/>
    <w:rsid w:val="00E8482A"/>
    <w:rsid w:val="00EC4C20"/>
    <w:rsid w:val="00F005CC"/>
    <w:rsid w:val="00F31DB2"/>
    <w:rsid w:val="00F32ADC"/>
    <w:rsid w:val="00F36DFC"/>
    <w:rsid w:val="00F57DE6"/>
    <w:rsid w:val="00FA5FBA"/>
    <w:rsid w:val="00FC76AB"/>
    <w:rsid w:val="00FE34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54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47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4F77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77B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F77B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nhideWhenUsed/>
    <w:rsid w:val="00165777"/>
    <w:rPr>
      <w:color w:val="0000FF" w:themeColor="hyperlink"/>
      <w:u w:val="single"/>
    </w:rPr>
  </w:style>
  <w:style w:type="paragraph" w:customStyle="1" w:styleId="NormalTimesNewRoman">
    <w:name w:val="Normal + Times New Roman"/>
    <w:aliases w:val="12 пт,не полужирный,По ширине,Слева:  -0,25 см,..."/>
    <w:basedOn w:val="a"/>
    <w:rsid w:val="00480C6C"/>
    <w:pPr>
      <w:snapToGrid w:val="0"/>
      <w:spacing w:after="0" w:line="240" w:lineRule="auto"/>
      <w:ind w:left="-142" w:firstLine="426"/>
      <w:jc w:val="both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table" w:styleId="ab">
    <w:name w:val="Table Grid"/>
    <w:basedOn w:val="a1"/>
    <w:uiPriority w:val="39"/>
    <w:rsid w:val="00480C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4">
    <w:name w:val="Body text (4)"/>
    <w:basedOn w:val="a0"/>
    <w:rsid w:val="00427D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c">
    <w:name w:val="No Spacing"/>
    <w:uiPriority w:val="1"/>
    <w:qFormat/>
    <w:rsid w:val="00427D1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Bodytext40">
    <w:name w:val="Body text (4)_"/>
    <w:basedOn w:val="a0"/>
    <w:rsid w:val="00427D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77</cp:revision>
  <cp:lastPrinted>2024-10-10T01:20:00Z</cp:lastPrinted>
  <dcterms:created xsi:type="dcterms:W3CDTF">2014-11-05T00:52:00Z</dcterms:created>
  <dcterms:modified xsi:type="dcterms:W3CDTF">2024-10-10T01:33:00Z</dcterms:modified>
</cp:coreProperties>
</file>